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73" w:rsidRPr="00883E6F" w:rsidRDefault="000B7136" w:rsidP="00D07873">
      <w:pPr>
        <w:pStyle w:val="a8"/>
        <w:rPr>
          <w:rFonts w:ascii="TH SarabunPSK" w:hAnsi="TH SarabunPSK" w:cs="TH SarabunPSK"/>
          <w:color w:val="1F497D" w:themeColor="text2"/>
        </w:rPr>
      </w:pPr>
      <w:r w:rsidRPr="00883E6F">
        <w:rPr>
          <w:rFonts w:ascii="TH SarabunPSK" w:hAnsi="TH SarabunPSK" w:cs="TH SarabunPSK"/>
          <w:color w:val="1F497D" w:themeColor="text2"/>
          <w:cs/>
        </w:rPr>
        <w:t>แผนการประกันคุณภาพการศึกษา</w:t>
      </w:r>
      <w:r w:rsidR="00C36504">
        <w:rPr>
          <w:rFonts w:ascii="TH SarabunPSK" w:hAnsi="TH SarabunPSK" w:cs="TH SarabunPSK"/>
          <w:color w:val="1F497D" w:themeColor="text2"/>
          <w:cs/>
        </w:rPr>
        <w:t>ประจำปี</w:t>
      </w:r>
      <w:r w:rsidR="00C36504">
        <w:rPr>
          <w:rFonts w:ascii="TH SarabunPSK" w:hAnsi="TH SarabunPSK" w:cs="TH SarabunPSK" w:hint="cs"/>
          <w:color w:val="1F497D" w:themeColor="text2"/>
          <w:cs/>
        </w:rPr>
        <w:t>การศึกษา 2556</w:t>
      </w:r>
    </w:p>
    <w:p w:rsidR="000B7136" w:rsidRPr="00883E6F" w:rsidRDefault="00D24C92" w:rsidP="00D07873">
      <w:pPr>
        <w:pStyle w:val="a8"/>
        <w:rPr>
          <w:rFonts w:ascii="TH SarabunPSK" w:hAnsi="TH SarabunPSK" w:cs="TH SarabunPSK"/>
          <w:color w:val="1F497D" w:themeColor="text2"/>
        </w:rPr>
      </w:pPr>
      <w:r w:rsidRPr="00883E6F">
        <w:rPr>
          <w:rFonts w:ascii="TH SarabunPSK" w:hAnsi="TH SarabunPSK" w:cs="TH SarabunPSK"/>
          <w:color w:val="1F497D" w:themeColor="text2"/>
          <w:cs/>
        </w:rPr>
        <w:t>สำนักส่งเสริมวิชาการและงานทะเบียน</w:t>
      </w:r>
    </w:p>
    <w:p w:rsidR="00F50248" w:rsidRPr="00883E6F" w:rsidRDefault="00F50248" w:rsidP="000B7136">
      <w:pPr>
        <w:jc w:val="thaiDistribute"/>
        <w:rPr>
          <w:rFonts w:ascii="TH SarabunPSK" w:hAnsi="TH SarabunPSK" w:cs="TH SarabunPSK"/>
        </w:rPr>
      </w:pPr>
    </w:p>
    <w:p w:rsidR="006E02A0" w:rsidRPr="00883E6F" w:rsidRDefault="000B7136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="00D24C92" w:rsidRPr="00883E6F">
        <w:rPr>
          <w:rFonts w:ascii="TH SarabunPSK" w:hAnsi="TH SarabunPSK" w:cs="TH SarabunPSK"/>
          <w:cs/>
        </w:rPr>
        <w:t>จากการส่งเสริม</w:t>
      </w:r>
      <w:r w:rsidRPr="00883E6F">
        <w:rPr>
          <w:rFonts w:ascii="TH SarabunPSK" w:hAnsi="TH SarabunPSK" w:cs="TH SarabunPSK"/>
          <w:cs/>
        </w:rPr>
        <w:t>และสนับสนุน</w:t>
      </w:r>
      <w:r w:rsidR="006E02A0" w:rsidRPr="00883E6F">
        <w:rPr>
          <w:rFonts w:ascii="TH SarabunPSK" w:hAnsi="TH SarabunPSK" w:cs="TH SarabunPSK"/>
          <w:cs/>
        </w:rPr>
        <w:t>ของมหาวิทยาลัยราช</w:t>
      </w:r>
      <w:proofErr w:type="spellStart"/>
      <w:r w:rsidR="006E02A0" w:rsidRPr="00883E6F">
        <w:rPr>
          <w:rFonts w:ascii="TH SarabunPSK" w:hAnsi="TH SarabunPSK" w:cs="TH SarabunPSK"/>
          <w:cs/>
        </w:rPr>
        <w:t>ภัฏ</w:t>
      </w:r>
      <w:proofErr w:type="spellEnd"/>
      <w:r w:rsidR="006E02A0" w:rsidRPr="00883E6F">
        <w:rPr>
          <w:rFonts w:ascii="TH SarabunPSK" w:hAnsi="TH SarabunPSK" w:cs="TH SarabunPSK"/>
          <w:cs/>
        </w:rPr>
        <w:t xml:space="preserve">นครสวรรค์ </w:t>
      </w:r>
      <w:r w:rsidRPr="00883E6F">
        <w:rPr>
          <w:rFonts w:ascii="TH SarabunPSK" w:hAnsi="TH SarabunPSK" w:cs="TH SarabunPSK"/>
          <w:cs/>
        </w:rPr>
        <w:t>ให้ทุกหน่วยงานระดับคณะ  สำนัก  สถาบัน</w:t>
      </w:r>
      <w:r w:rsidR="00D24C92" w:rsidRPr="00883E6F">
        <w:rPr>
          <w:rFonts w:ascii="TH SarabunPSK" w:hAnsi="TH SarabunPSK" w:cs="TH SarabunPSK"/>
          <w:cs/>
        </w:rPr>
        <w:t xml:space="preserve"> </w:t>
      </w:r>
      <w:r w:rsidRPr="00883E6F">
        <w:rPr>
          <w:rFonts w:ascii="TH SarabunPSK" w:hAnsi="TH SarabunPSK" w:cs="TH SarabunPSK"/>
          <w:cs/>
        </w:rPr>
        <w:t>ได้พัฒนาคุณภาพและมาตรฐา</w:t>
      </w:r>
      <w:r w:rsidR="004C2336" w:rsidRPr="00883E6F">
        <w:rPr>
          <w:rFonts w:ascii="TH SarabunPSK" w:hAnsi="TH SarabunPSK" w:cs="TH SarabunPSK"/>
          <w:cs/>
        </w:rPr>
        <w:t>นการศึกษาให้มีประสิทธิภาพ</w:t>
      </w:r>
      <w:r w:rsidR="006E02A0" w:rsidRPr="00883E6F">
        <w:rPr>
          <w:rFonts w:ascii="TH SarabunPSK" w:hAnsi="TH SarabunPSK" w:cs="TH SarabunPSK"/>
          <w:cs/>
        </w:rPr>
        <w:t xml:space="preserve">  พร้อมทั้ง</w:t>
      </w:r>
      <w:r w:rsidRPr="00883E6F">
        <w:rPr>
          <w:rFonts w:ascii="TH SarabunPSK" w:hAnsi="TH SarabunPSK" w:cs="TH SarabunPSK"/>
          <w:cs/>
        </w:rPr>
        <w:t>จัดให้มีระบบและกลไกการประกันคุณภาพการศึกษา  โดยคำนึงถึงองค์ประกอบคุณภาพ   9  ด้าน  มาตรฐานอุดมศึกษา  3  ด้าน  และมุมมองการบริหารจัดการ 4 มิติ</w:t>
      </w:r>
      <w:r w:rsidR="006E02A0" w:rsidRPr="00883E6F">
        <w:rPr>
          <w:rFonts w:ascii="TH SarabunPSK" w:hAnsi="TH SarabunPSK" w:cs="TH SarabunPSK"/>
          <w:cs/>
        </w:rPr>
        <w:t xml:space="preserve"> เพื่อ</w:t>
      </w:r>
      <w:r w:rsidRPr="00883E6F">
        <w:rPr>
          <w:rFonts w:ascii="TH SarabunPSK" w:hAnsi="TH SarabunPSK" w:cs="TH SarabunPSK"/>
          <w:cs/>
        </w:rPr>
        <w:t>ใช้เป็นแนวทางในการจัดทำระบบประกันคุณภาพภายใน</w:t>
      </w:r>
      <w:r w:rsidR="006E02A0" w:rsidRPr="00883E6F">
        <w:rPr>
          <w:rFonts w:ascii="TH SarabunPSK" w:hAnsi="TH SarabunPSK" w:cs="TH SarabunPSK"/>
          <w:cs/>
        </w:rPr>
        <w:t>ดังกล่าว  สำนักส่งเสริมวิชาการและงานทะเบียน ได้นำแนวทางดังกล่าวมาจัดทำระบบกลไกการประกันคุณภาพการศึกษา และ</w:t>
      </w:r>
      <w:r w:rsidRPr="00883E6F">
        <w:rPr>
          <w:rFonts w:ascii="TH SarabunPSK" w:hAnsi="TH SarabunPSK" w:cs="TH SarabunPSK"/>
          <w:cs/>
        </w:rPr>
        <w:t>กำหนดตัวบ่งชี้ตามภารกิจของ</w:t>
      </w:r>
      <w:r w:rsidR="006E02A0" w:rsidRPr="00883E6F">
        <w:rPr>
          <w:rFonts w:ascii="TH SarabunPSK" w:hAnsi="TH SarabunPSK" w:cs="TH SarabunPSK"/>
          <w:cs/>
        </w:rPr>
        <w:t xml:space="preserve">สำนักฯ </w:t>
      </w:r>
      <w:proofErr w:type="spellStart"/>
      <w:r w:rsidR="006E02A0" w:rsidRPr="00883E6F">
        <w:rPr>
          <w:rFonts w:ascii="TH SarabunPSK" w:hAnsi="TH SarabunPSK" w:cs="TH SarabunPSK"/>
          <w:cs/>
        </w:rPr>
        <w:t>และอัต</w:t>
      </w:r>
      <w:proofErr w:type="spellEnd"/>
      <w:r w:rsidR="006E02A0" w:rsidRPr="00883E6F">
        <w:rPr>
          <w:rFonts w:ascii="TH SarabunPSK" w:hAnsi="TH SarabunPSK" w:cs="TH SarabunPSK"/>
          <w:cs/>
        </w:rPr>
        <w:t>ลักษณ์  ตลอดจน</w:t>
      </w:r>
      <w:r w:rsidRPr="00883E6F">
        <w:rPr>
          <w:rFonts w:ascii="TH SarabunPSK" w:hAnsi="TH SarabunPSK" w:cs="TH SarabunPSK"/>
          <w:cs/>
        </w:rPr>
        <w:t>พัฒนาและทบทวนระบบและกลไกการประกันคุณภาพการศึกษาภายในที่ใช้อยู่ในปัจจุบัน</w:t>
      </w:r>
      <w:r w:rsidR="006E02A0" w:rsidRPr="00883E6F">
        <w:rPr>
          <w:rFonts w:ascii="TH SarabunPSK" w:hAnsi="TH SarabunPSK" w:cs="TH SarabunPSK"/>
          <w:cs/>
        </w:rPr>
        <w:t>ให้เชื่อมโยงกับการประกันคุณภาพ</w:t>
      </w:r>
      <w:r w:rsidRPr="00883E6F">
        <w:rPr>
          <w:rFonts w:ascii="TH SarabunPSK" w:hAnsi="TH SarabunPSK" w:cs="TH SarabunPSK"/>
          <w:cs/>
        </w:rPr>
        <w:t>การศึกษาภายนอก</w:t>
      </w:r>
      <w:r w:rsidR="006E02A0" w:rsidRPr="00883E6F">
        <w:rPr>
          <w:rFonts w:ascii="TH SarabunPSK" w:hAnsi="TH SarabunPSK" w:cs="TH SarabunPSK"/>
          <w:cs/>
        </w:rPr>
        <w:t xml:space="preserve">  ซึ่งได้</w:t>
      </w:r>
      <w:r w:rsidRPr="00883E6F">
        <w:rPr>
          <w:rFonts w:ascii="TH SarabunPSK" w:hAnsi="TH SarabunPSK" w:cs="TH SarabunPSK"/>
          <w:cs/>
        </w:rPr>
        <w:t>จัดทำแผนปรับปรุงคุณภาพตามประเด็นที่เป็นผลจากการประเมินทั้งภายในและภายนอกตามต</w:t>
      </w:r>
      <w:r w:rsidR="006E02A0" w:rsidRPr="00883E6F">
        <w:rPr>
          <w:rFonts w:ascii="TH SarabunPSK" w:hAnsi="TH SarabunPSK" w:cs="TH SarabunPSK"/>
          <w:cs/>
        </w:rPr>
        <w:t xml:space="preserve">ัวบ่งชี้ให้ได้ตามเกณฑ์มาตรฐาน </w:t>
      </w:r>
      <w:r w:rsidRPr="00883E6F">
        <w:rPr>
          <w:rFonts w:ascii="TH SarabunPSK" w:hAnsi="TH SarabunPSK" w:cs="TH SarabunPSK"/>
          <w:cs/>
        </w:rPr>
        <w:t xml:space="preserve">ครบถ้วนสมบูรณ์  </w:t>
      </w:r>
    </w:p>
    <w:p w:rsidR="000B7136" w:rsidRPr="00883E6F" w:rsidRDefault="006E02A0" w:rsidP="006E02A0">
      <w:pPr>
        <w:ind w:firstLine="720"/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เพื่อให้</w:t>
      </w:r>
      <w:r w:rsidR="000B7136" w:rsidRPr="00883E6F">
        <w:rPr>
          <w:rFonts w:ascii="TH SarabunPSK" w:hAnsi="TH SarabunPSK" w:cs="TH SarabunPSK"/>
          <w:cs/>
        </w:rPr>
        <w:t xml:space="preserve">การดำเนินการประกันคุณภาพการศึกษาภายในเป็นไปตามเกณฑ์มาตรฐานทุกตัวบ่งชี้  </w:t>
      </w:r>
      <w:r w:rsidRPr="00883E6F">
        <w:rPr>
          <w:rFonts w:ascii="TH SarabunPSK" w:hAnsi="TH SarabunPSK" w:cs="TH SarabunPSK"/>
          <w:cs/>
        </w:rPr>
        <w:t xml:space="preserve"> สำนักส่งเสริมวิชาการและงานทะเบียน</w:t>
      </w:r>
      <w:r w:rsidR="000B7136" w:rsidRPr="00883E6F">
        <w:rPr>
          <w:rFonts w:ascii="TH SarabunPSK" w:hAnsi="TH SarabunPSK" w:cs="TH SarabunPSK"/>
          <w:cs/>
        </w:rPr>
        <w:t>จึงได้จัดทำแผนการประกันคุณภาพประจำปี</w:t>
      </w:r>
      <w:r w:rsidR="00FD710E">
        <w:rPr>
          <w:rFonts w:ascii="TH SarabunPSK" w:hAnsi="TH SarabunPSK" w:cs="TH SarabunPSK"/>
          <w:cs/>
        </w:rPr>
        <w:t xml:space="preserve"> 255</w:t>
      </w:r>
      <w:r w:rsidR="00FD710E">
        <w:rPr>
          <w:rFonts w:ascii="TH SarabunPSK" w:hAnsi="TH SarabunPSK" w:cs="TH SarabunPSK" w:hint="cs"/>
          <w:cs/>
        </w:rPr>
        <w:t>6</w:t>
      </w:r>
      <w:r w:rsidR="000B7136" w:rsidRPr="00883E6F">
        <w:rPr>
          <w:rFonts w:ascii="TH SarabunPSK" w:hAnsi="TH SarabunPSK" w:cs="TH SarabunPSK"/>
          <w:cs/>
        </w:rPr>
        <w:t xml:space="preserve">  </w:t>
      </w:r>
      <w:r w:rsidRPr="00883E6F">
        <w:rPr>
          <w:rFonts w:ascii="TH SarabunPSK" w:hAnsi="TH SarabunPSK" w:cs="TH SarabunPSK"/>
          <w:cs/>
        </w:rPr>
        <w:t>ขึ้นโดย</w:t>
      </w:r>
      <w:r w:rsidR="000B7136" w:rsidRPr="00883E6F">
        <w:rPr>
          <w:rFonts w:ascii="TH SarabunPSK" w:hAnsi="TH SarabunPSK" w:cs="TH SarabunPSK"/>
          <w:cs/>
        </w:rPr>
        <w:t>มุ่งหวังให้การดำเนินการประกันคุณภาพการศึกษาภายในเป็นไปตามแนวทางพัฒนาระบบและกลไกการประกันคุณภาพการศึกษาภายในที่มีประสิทธิภาพ</w:t>
      </w:r>
      <w:r w:rsidRPr="00883E6F">
        <w:rPr>
          <w:rFonts w:ascii="TH SarabunPSK" w:hAnsi="TH SarabunPSK" w:cs="TH SarabunPSK"/>
          <w:cs/>
        </w:rPr>
        <w:t xml:space="preserve"> </w:t>
      </w:r>
      <w:r w:rsidR="000B7136" w:rsidRPr="00883E6F">
        <w:rPr>
          <w:rFonts w:ascii="TH SarabunPSK" w:hAnsi="TH SarabunPSK" w:cs="TH SarabunPSK"/>
          <w:cs/>
        </w:rPr>
        <w:t>ให้เกิดขึ้นอย่างต่อเนื่อง  สอดคล้องกับภารกิจ</w:t>
      </w:r>
      <w:proofErr w:type="spellStart"/>
      <w:r w:rsidR="000B7136" w:rsidRPr="00883E6F">
        <w:rPr>
          <w:rFonts w:ascii="TH SarabunPSK" w:hAnsi="TH SarabunPSK" w:cs="TH SarabunPSK"/>
          <w:cs/>
        </w:rPr>
        <w:t>และอัต</w:t>
      </w:r>
      <w:proofErr w:type="spellEnd"/>
      <w:r w:rsidR="000B7136" w:rsidRPr="00883E6F">
        <w:rPr>
          <w:rFonts w:ascii="TH SarabunPSK" w:hAnsi="TH SarabunPSK" w:cs="TH SarabunPSK"/>
          <w:cs/>
        </w:rPr>
        <w:t>ลักษณ์ของ</w:t>
      </w:r>
      <w:r w:rsidRPr="00883E6F">
        <w:rPr>
          <w:rFonts w:ascii="TH SarabunPSK" w:hAnsi="TH SarabunPSK" w:cs="TH SarabunPSK"/>
          <w:cs/>
        </w:rPr>
        <w:t>สำนักส่งเสริมวิชาการและงานทะเบียน</w:t>
      </w:r>
      <w:r w:rsidR="000B7136" w:rsidRPr="00883E6F">
        <w:rPr>
          <w:rFonts w:ascii="TH SarabunPSK" w:hAnsi="TH SarabunPSK" w:cs="TH SarabunPSK"/>
          <w:cs/>
        </w:rPr>
        <w:t xml:space="preserve"> </w:t>
      </w:r>
      <w:r w:rsidRPr="00883E6F">
        <w:rPr>
          <w:rFonts w:ascii="TH SarabunPSK" w:hAnsi="TH SarabunPSK" w:cs="TH SarabunPSK"/>
          <w:cs/>
        </w:rPr>
        <w:t>โดย</w:t>
      </w:r>
      <w:r w:rsidR="000B7136" w:rsidRPr="00883E6F">
        <w:rPr>
          <w:rFonts w:ascii="TH SarabunPSK" w:hAnsi="TH SarabunPSK" w:cs="TH SarabunPSK"/>
          <w:cs/>
        </w:rPr>
        <w:t xml:space="preserve">ให้มีความเชื่อมโยงและเตรียมความพร้อมรับการประเมินจากสำนักงาน </w:t>
      </w:r>
      <w:proofErr w:type="spellStart"/>
      <w:r w:rsidR="000B7136" w:rsidRPr="00883E6F">
        <w:rPr>
          <w:rFonts w:ascii="TH SarabunPSK" w:hAnsi="TH SarabunPSK" w:cs="TH SarabunPSK"/>
          <w:cs/>
        </w:rPr>
        <w:t>ก.พ.ร</w:t>
      </w:r>
      <w:proofErr w:type="spellEnd"/>
      <w:r w:rsidR="000B7136" w:rsidRPr="00883E6F">
        <w:rPr>
          <w:rFonts w:ascii="TH SarabunPSK" w:hAnsi="TH SarabunPSK" w:cs="TH SarabunPSK"/>
          <w:cs/>
        </w:rPr>
        <w:t>.</w:t>
      </w:r>
    </w:p>
    <w:p w:rsidR="00D07873" w:rsidRPr="00883E6F" w:rsidRDefault="00D07873" w:rsidP="00D07873">
      <w:pPr>
        <w:pStyle w:val="1"/>
        <w:rPr>
          <w:rFonts w:ascii="TH SarabunPSK" w:hAnsi="TH SarabunPSK" w:cs="TH SarabunPSK"/>
          <w:color w:val="1F497D" w:themeColor="text2"/>
          <w:sz w:val="36"/>
          <w:szCs w:val="36"/>
        </w:rPr>
      </w:pPr>
      <w:r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วัตถุประสงค์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1. เพื่อพัฒนาคุณภาพการให้บริการวิชาการ ตามระบบและกลไกการประกันคุณภาพ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การศึกษาภายในให้เป็นส่วนหนึ่งของการบริหารจัดการ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2.  เพื่อให้สามารถดำเนินการประเมินตนเองตามเกณฑ์มาตรฐาน ตัวบ่งชี้/ตัวชี้วัด และจัดทำแผนปรับปรุงคุณภาพการให้บริการวิชาการให้มีมาตรฐานสูงขึ้น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3.  เพื่อให้มีระบบฐานข้อมูลการประกันคุณภาพในการรองรับการประเมินมาตรฐานคุณภาพ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07873" w:rsidRPr="00883E6F" w:rsidRDefault="00D07873" w:rsidP="00D07873">
      <w:pPr>
        <w:pStyle w:val="1"/>
        <w:rPr>
          <w:rFonts w:ascii="TH SarabunPSK" w:hAnsi="TH SarabunPSK" w:cs="TH SarabunPSK"/>
          <w:color w:val="1F497D" w:themeColor="text2"/>
          <w:sz w:val="36"/>
          <w:szCs w:val="36"/>
        </w:rPr>
      </w:pPr>
      <w:r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ตัวบ่งชี้</w:t>
      </w:r>
      <w:r w:rsidR="00D64467"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 xml:space="preserve"> </w:t>
      </w:r>
      <w:r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/</w:t>
      </w:r>
      <w:r w:rsidR="00D64467"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 xml:space="preserve"> </w:t>
      </w:r>
      <w:r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ตัวชี้วัดหลักของแผนดำเนินการ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1.  ตัวบ่งชี้การประกันคุณภาพการศึกษาภายใน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b/>
          <w:bCs/>
          <w:cs/>
        </w:rPr>
        <w:tab/>
      </w:r>
      <w:r w:rsidRPr="00883E6F">
        <w:rPr>
          <w:rFonts w:ascii="TH SarabunPSK" w:hAnsi="TH SarabunPSK" w:cs="TH SarabunPSK"/>
          <w:cs/>
        </w:rPr>
        <w:tab/>
        <w:t xml:space="preserve">ตัวบ่งชี้ที่ 9.1  ระบบและกลไกการประกันคุณภาพการศึกษาภายใน </w:t>
      </w:r>
    </w:p>
    <w:p w:rsidR="00D07873" w:rsidRPr="00883E6F" w:rsidRDefault="00D07873" w:rsidP="00D07873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2.  ตัวชี้วัดตามคำรับรองการปฏิบัติราชการ</w:t>
      </w:r>
    </w:p>
    <w:p w:rsidR="00D07873" w:rsidRPr="00883E6F" w:rsidRDefault="002C6A69" w:rsidP="00D07873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ตัวชี้วัดที่ 11</w:t>
      </w:r>
      <w:r w:rsidR="00D07873" w:rsidRPr="00883E6F">
        <w:rPr>
          <w:rFonts w:ascii="TH SarabunPSK" w:hAnsi="TH SarabunPSK" w:cs="TH SarabunPSK"/>
          <w:cs/>
        </w:rPr>
        <w:t xml:space="preserve">  </w:t>
      </w:r>
      <w:r w:rsidRPr="00883E6F">
        <w:rPr>
          <w:rFonts w:ascii="TH SarabunPSK" w:hAnsi="TH SarabunPSK" w:cs="TH SarabunPSK"/>
          <w:cs/>
        </w:rPr>
        <w:t>ผลการประเมินตามระบบ</w:t>
      </w:r>
      <w:r w:rsidR="00D07873" w:rsidRPr="00883E6F">
        <w:rPr>
          <w:rFonts w:ascii="TH SarabunPSK" w:hAnsi="TH SarabunPSK" w:cs="TH SarabunPSK"/>
          <w:cs/>
        </w:rPr>
        <w:t>การประกันคุณภาพการศึกษาภายใน</w:t>
      </w:r>
      <w:r w:rsidRPr="00883E6F">
        <w:rPr>
          <w:rFonts w:ascii="TH SarabunPSK" w:hAnsi="TH SarabunPSK" w:cs="TH SarabunPSK"/>
          <w:cs/>
        </w:rPr>
        <w:t>สถานศึกษา</w:t>
      </w:r>
      <w:r w:rsidR="002050B5" w:rsidRPr="00883E6F">
        <w:rPr>
          <w:rFonts w:ascii="TH SarabunPSK" w:hAnsi="TH SarabunPSK" w:cs="TH SarabunPSK"/>
          <w:cs/>
        </w:rPr>
        <w:tab/>
      </w:r>
      <w:r w:rsidR="002050B5" w:rsidRPr="00883E6F">
        <w:rPr>
          <w:rFonts w:ascii="TH SarabunPSK" w:hAnsi="TH SarabunPSK" w:cs="TH SarabunPSK"/>
          <w:cs/>
        </w:rPr>
        <w:tab/>
      </w:r>
      <w:r w:rsidR="002050B5" w:rsidRPr="00883E6F">
        <w:rPr>
          <w:rFonts w:ascii="TH SarabunPSK" w:hAnsi="TH SarabunPSK" w:cs="TH SarabunPSK"/>
          <w:cs/>
        </w:rPr>
        <w:tab/>
        <w:t xml:space="preserve">      </w:t>
      </w:r>
      <w:r w:rsidRPr="00883E6F">
        <w:rPr>
          <w:rFonts w:ascii="TH SarabunPSK" w:hAnsi="TH SarabunPSK" w:cs="TH SarabunPSK"/>
          <w:cs/>
        </w:rPr>
        <w:t>ระด</w:t>
      </w:r>
      <w:r w:rsidR="00B07076">
        <w:rPr>
          <w:rFonts w:ascii="TH SarabunPSK" w:hAnsi="TH SarabunPSK" w:cs="TH SarabunPSK"/>
          <w:cs/>
        </w:rPr>
        <w:t>ับอุดมศึกษา ประจำปีการศึกษา 255</w:t>
      </w:r>
      <w:r w:rsidR="00B07076">
        <w:rPr>
          <w:rFonts w:ascii="TH SarabunPSK" w:hAnsi="TH SarabunPSK" w:cs="TH SarabunPSK" w:hint="cs"/>
          <w:cs/>
        </w:rPr>
        <w:t>6</w:t>
      </w:r>
    </w:p>
    <w:p w:rsidR="00D07873" w:rsidRDefault="00D07873" w:rsidP="00D07873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3.  ตัวชี้วัดตามแผนปฏิบัติราชการของหน่วยงาน</w:t>
      </w:r>
    </w:p>
    <w:p w:rsidR="005E3E25" w:rsidRDefault="005E3E25" w:rsidP="00D07873">
      <w:pPr>
        <w:jc w:val="thaiDistribute"/>
        <w:rPr>
          <w:rFonts w:ascii="TH SarabunPSK" w:hAnsi="TH SarabunPSK" w:cs="TH SarabunPSK"/>
          <w:b/>
          <w:bCs/>
        </w:rPr>
      </w:pPr>
    </w:p>
    <w:p w:rsidR="005E3E25" w:rsidRPr="00883E6F" w:rsidRDefault="005E3E25" w:rsidP="00D07873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2A12A7" w:rsidRPr="00883E6F" w:rsidRDefault="009F5D24" w:rsidP="009F5D24">
      <w:pPr>
        <w:pStyle w:val="1"/>
        <w:rPr>
          <w:rFonts w:ascii="TH SarabunPSK" w:hAnsi="TH SarabunPSK" w:cs="TH SarabunPSK"/>
          <w:color w:val="1F497D" w:themeColor="text2"/>
          <w:sz w:val="36"/>
          <w:szCs w:val="36"/>
        </w:rPr>
      </w:pPr>
      <w:r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lastRenderedPageBreak/>
        <w:t>องค์ประกอบและตัวบ่งชี้</w:t>
      </w:r>
      <w:r w:rsidR="00A87D3A"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 xml:space="preserve"> ของ </w:t>
      </w:r>
      <w:proofErr w:type="spellStart"/>
      <w:r w:rsidR="00A87D3A"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สกอ</w:t>
      </w:r>
      <w:proofErr w:type="spellEnd"/>
      <w:r w:rsidR="00A87D3A"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.</w:t>
      </w:r>
      <w:r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ที่รับผิดชอบ (ตามการประเมินปีการศึกษา 255</w:t>
      </w:r>
      <w:r w:rsidR="00F5742F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5</w:t>
      </w:r>
      <w:r w:rsidRPr="00883E6F">
        <w:rPr>
          <w:rFonts w:ascii="TH SarabunPSK" w:hAnsi="TH SarabunPSK" w:cs="TH SarabunPSK"/>
          <w:color w:val="1F497D" w:themeColor="text2"/>
          <w:sz w:val="36"/>
          <w:szCs w:val="36"/>
          <w:cs/>
        </w:rPr>
        <w:t>)</w:t>
      </w:r>
    </w:p>
    <w:p w:rsidR="002A12A7" w:rsidRPr="00883E6F" w:rsidRDefault="009F5D24" w:rsidP="009F5D2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>องค์ประกอบที่ 1  ปรัชญา ปณิธาน วัตถุประสงค์ และแผนการดำเนินการ</w:t>
      </w:r>
    </w:p>
    <w:p w:rsidR="009F5D24" w:rsidRPr="00883E6F" w:rsidRDefault="009F5D24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320792" w:rsidRPr="00883E6F">
        <w:rPr>
          <w:rFonts w:ascii="TH SarabunPSK" w:hAnsi="TH SarabunPSK" w:cs="TH SarabunPSK"/>
          <w:cs/>
        </w:rPr>
        <w:t xml:space="preserve">ตัวบ่งชี้ที่ 1.1  </w:t>
      </w:r>
      <w:r w:rsidRPr="00883E6F">
        <w:rPr>
          <w:rFonts w:ascii="TH SarabunPSK" w:hAnsi="TH SarabunPSK" w:cs="TH SarabunPSK"/>
          <w:cs/>
        </w:rPr>
        <w:t>กระบวนการพัฒนาแผน</w:t>
      </w:r>
    </w:p>
    <w:p w:rsidR="002A12A7" w:rsidRPr="00883E6F" w:rsidRDefault="009F5D24" w:rsidP="000B7136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องค์ประกอบที่ 2  การผลิตบัณฑิต</w:t>
      </w:r>
    </w:p>
    <w:p w:rsidR="009F5D24" w:rsidRPr="00883E6F" w:rsidRDefault="009F5D24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2.1</w:t>
      </w:r>
      <w:r w:rsidR="00320792" w:rsidRPr="00883E6F">
        <w:rPr>
          <w:rFonts w:ascii="TH SarabunPSK" w:hAnsi="TH SarabunPSK" w:cs="TH SarabunPSK"/>
        </w:rPr>
        <w:t xml:space="preserve">  </w:t>
      </w:r>
      <w:r w:rsidR="00AC2AD1" w:rsidRPr="00883E6F">
        <w:rPr>
          <w:rFonts w:ascii="TH SarabunPSK" w:hAnsi="TH SarabunPSK" w:cs="TH SarabunPSK"/>
          <w:cs/>
        </w:rPr>
        <w:t>ระบบและกลไกการพัฒนาและบริหารหลักสูตร</w:t>
      </w:r>
    </w:p>
    <w:p w:rsidR="00AC2AD1" w:rsidRPr="00883E6F" w:rsidRDefault="00AC2AD1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320792" w:rsidRPr="00883E6F">
        <w:rPr>
          <w:rFonts w:ascii="TH SarabunPSK" w:hAnsi="TH SarabunPSK" w:cs="TH SarabunPSK"/>
          <w:cs/>
        </w:rPr>
        <w:t>ตัวบ่งชี้ที่ 2.6  ระบบและกลไกการจัดการเรียนการสอน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2.7  ระบบและกลไกการพัฒนาสัมฤทธิผลการเรียนตามคุณลักษณะของบัณฑิต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2.8  ระดับความสำเร็จของการเสริมสร้างคุณธรรมจริยธรรมที่จัดให้กับนักศึกษา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องค์ประกอบที่ 3  กิจกรรมการพัฒนานักศึกษา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3.1  ระบบและกลไกการให้คำปรึกษาและบริการด้านข้อมูลข่าวสาร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3.2  ระบบและกลไกการส่งเสริมกิจกรรมนักศึกษา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องค์ประกอบที่ 7  การบริหารและการจัดการ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7.1  ภาวะผู้นำของสภาสถาบันและผู้บริหารทุกระดับของสถาบัน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7.2  การพัฒนาสถาบันสู่สถาบันการเรียนรู้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7.4 ระบบบริหารความเสี่ยง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องค์ประกอบที่ 8  การเงินและงบประมาณ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8.1  ระบบและกลไกการเงินและงบประมาณ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องค์ประกอบที่ 9  ระบบและกลไกการประกันคุณภาพ</w:t>
      </w:r>
    </w:p>
    <w:p w:rsidR="00320792" w:rsidRPr="00883E6F" w:rsidRDefault="00320792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9.1  ระบบและกลไกการประกันคุณภาพการศึกษาภายใน</w:t>
      </w:r>
    </w:p>
    <w:p w:rsidR="00A87D3A" w:rsidRPr="00883E6F" w:rsidRDefault="00A87D3A" w:rsidP="00A87D3A">
      <w:pPr>
        <w:pStyle w:val="1"/>
        <w:rPr>
          <w:rFonts w:ascii="TH SarabunPSK" w:hAnsi="TH SarabunPSK" w:cs="TH SarabunPSK"/>
          <w:color w:val="4F81BD" w:themeColor="accent1"/>
          <w:sz w:val="34"/>
          <w:szCs w:val="34"/>
        </w:rPr>
      </w:pPr>
      <w:r w:rsidRPr="00883E6F">
        <w:rPr>
          <w:rFonts w:ascii="TH SarabunPSK" w:hAnsi="TH SarabunPSK" w:cs="TH SarabunPSK"/>
          <w:color w:val="4F81BD" w:themeColor="accent1"/>
          <w:sz w:val="34"/>
          <w:szCs w:val="34"/>
          <w:cs/>
        </w:rPr>
        <w:t>องค์ประกอบและตัวบ่งชี้ ของ สมศ.ที่รับผิดช</w:t>
      </w:r>
      <w:r w:rsidR="00F5742F">
        <w:rPr>
          <w:rFonts w:ascii="TH SarabunPSK" w:hAnsi="TH SarabunPSK" w:cs="TH SarabunPSK"/>
          <w:color w:val="4F81BD" w:themeColor="accent1"/>
          <w:sz w:val="34"/>
          <w:szCs w:val="34"/>
          <w:cs/>
        </w:rPr>
        <w:t>อบ (ตามการประเมินปีการศึกษา 255</w:t>
      </w:r>
      <w:r w:rsidR="00F5742F">
        <w:rPr>
          <w:rFonts w:ascii="TH SarabunPSK" w:hAnsi="TH SarabunPSK" w:cs="TH SarabunPSK" w:hint="cs"/>
          <w:color w:val="4F81BD" w:themeColor="accent1"/>
          <w:sz w:val="34"/>
          <w:szCs w:val="34"/>
          <w:cs/>
        </w:rPr>
        <w:t>5</w:t>
      </w:r>
      <w:r w:rsidRPr="00883E6F">
        <w:rPr>
          <w:rFonts w:ascii="TH SarabunPSK" w:hAnsi="TH SarabunPSK" w:cs="TH SarabunPSK"/>
          <w:color w:val="4F81BD" w:themeColor="accent1"/>
          <w:sz w:val="34"/>
          <w:szCs w:val="34"/>
          <w:cs/>
        </w:rPr>
        <w:t>)</w:t>
      </w:r>
    </w:p>
    <w:p w:rsidR="00A87D3A" w:rsidRPr="00883E6F" w:rsidRDefault="00A87D3A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ด้านคุณภาพบัณฑิต</w:t>
      </w:r>
    </w:p>
    <w:p w:rsidR="00A87D3A" w:rsidRPr="00883E6F" w:rsidRDefault="00A87D3A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27102" w:rsidRPr="00883E6F">
        <w:rPr>
          <w:rFonts w:ascii="TH SarabunPSK" w:hAnsi="TH SarabunPSK" w:cs="TH SarabunPSK"/>
          <w:cs/>
        </w:rPr>
        <w:t>ตัวบ่งชี้ที่ 2</w:t>
      </w:r>
      <w:r w:rsidRPr="00883E6F">
        <w:rPr>
          <w:rFonts w:ascii="TH SarabunPSK" w:hAnsi="TH SarabunPSK" w:cs="TH SarabunPSK"/>
          <w:cs/>
        </w:rPr>
        <w:t xml:space="preserve">  </w:t>
      </w:r>
      <w:r w:rsidR="00615709" w:rsidRPr="00883E6F">
        <w:rPr>
          <w:rFonts w:ascii="TH SarabunPSK" w:hAnsi="TH SarabunPSK" w:cs="TH SarabunPSK"/>
          <w:cs/>
        </w:rPr>
        <w:t>คุณภาพของบัณฑิตปริญญาตรี โท และเอกตามกรอบมาตรฐานคุณวุฒิระดับอุดมศึกษาแห่งชาติ</w:t>
      </w:r>
    </w:p>
    <w:p w:rsidR="00615709" w:rsidRPr="00883E6F" w:rsidRDefault="0061570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3  ผลงานของผู้สำเร็จการศึกษาระดับปริญญาโทที่ได้รับการตีพิมพ์หรือเผยแพร่</w:t>
      </w:r>
    </w:p>
    <w:p w:rsidR="00615709" w:rsidRPr="00883E6F" w:rsidRDefault="0061570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4  ผลงนของผู้สำเร็จการศึกษาปริญญาเอกที่ได้รับการตีพิมพ์หรือเผยแพร่</w:t>
      </w:r>
    </w:p>
    <w:p w:rsidR="00615709" w:rsidRPr="00883E6F" w:rsidRDefault="00615709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ตัวบ่งชี้ที่ 15  ผลประเมินการประกันคุณภาพภายในรับรองโดยต้นสังกัด</w:t>
      </w:r>
    </w:p>
    <w:p w:rsidR="00D96ECC" w:rsidRPr="00883E6F" w:rsidRDefault="008676FA" w:rsidP="007B64CE">
      <w:pPr>
        <w:pStyle w:val="1"/>
        <w:rPr>
          <w:rFonts w:ascii="TH SarabunPSK" w:hAnsi="TH SarabunPSK" w:cs="TH SarabunPSK"/>
          <w:color w:val="4F81BD" w:themeColor="accent1"/>
          <w:sz w:val="34"/>
          <w:szCs w:val="34"/>
        </w:rPr>
      </w:pPr>
      <w:r w:rsidRPr="00883E6F">
        <w:rPr>
          <w:rFonts w:ascii="TH SarabunPSK" w:hAnsi="TH SarabunPSK" w:cs="TH SarabunPSK"/>
          <w:color w:val="4F81BD" w:themeColor="accent1"/>
          <w:sz w:val="34"/>
          <w:szCs w:val="34"/>
          <w:cs/>
        </w:rPr>
        <w:t>ข้อเสนอแนะจากคณะกรรมการตรวจประเมินการประกันคุณภาพ</w:t>
      </w:r>
      <w:r w:rsidR="00827102" w:rsidRPr="00883E6F">
        <w:rPr>
          <w:rFonts w:ascii="TH SarabunPSK" w:hAnsi="TH SarabunPSK" w:cs="TH SarabunPSK"/>
          <w:color w:val="4F81BD" w:themeColor="accent1"/>
          <w:sz w:val="34"/>
          <w:szCs w:val="34"/>
          <w:cs/>
        </w:rPr>
        <w:t>ภายในปีการศึกษา 2554</w:t>
      </w:r>
    </w:p>
    <w:p w:rsidR="007B64CE" w:rsidRPr="00883E6F" w:rsidRDefault="007B64CE" w:rsidP="007B64CE">
      <w:pPr>
        <w:pStyle w:val="af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83E6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การปฏิบัติที่ดี/ข้อที่ควรพัฒนาและปรับปรุง/ข้อเสนอแนะภาพรวม</w:t>
      </w:r>
    </w:p>
    <w:p w:rsidR="00827102" w:rsidRPr="00883E6F" w:rsidRDefault="00827102" w:rsidP="00827102">
      <w:pPr>
        <w:pStyle w:val="af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83E6F">
        <w:rPr>
          <w:rFonts w:ascii="TH SarabunPSK" w:hAnsi="TH SarabunPSK" w:cs="TH SarabunPSK"/>
          <w:b/>
          <w:bCs/>
          <w:sz w:val="32"/>
          <w:szCs w:val="32"/>
        </w:rPr>
        <w:tab/>
      </w:r>
      <w:r w:rsidRPr="00883E6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จุดเด่นสิ่งที่น่าชื่นชม และสามารถเป็นแบบอย่างที่ดี </w:t>
      </w:r>
      <w:r w:rsidRPr="00883E6F">
        <w:rPr>
          <w:rFonts w:ascii="TH SarabunPSK" w:hAnsi="TH SarabunPSK" w:cs="TH SarabunPSK"/>
          <w:b/>
          <w:bCs/>
          <w:sz w:val="32"/>
          <w:szCs w:val="32"/>
        </w:rPr>
        <w:t xml:space="preserve">(Best Practices) </w:t>
      </w:r>
    </w:p>
    <w:p w:rsidR="00827102" w:rsidRPr="00883E6F" w:rsidRDefault="00883E6F" w:rsidP="00827102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1</w:t>
      </w:r>
      <w:r w:rsidR="00827102" w:rsidRPr="00883E6F">
        <w:rPr>
          <w:rFonts w:ascii="TH SarabunPSK" w:hAnsi="TH SarabunPSK" w:cs="TH SarabunPSK"/>
          <w:cs/>
        </w:rPr>
        <w:t>. สำนักส่งเสริมวิชาการและงานทะเบียน จัดทำรูปเล่มประกันคุณภาพการศึกษาได้สวยงาม เป็นระบบ ระเบียบดี</w:t>
      </w:r>
    </w:p>
    <w:p w:rsidR="00827102" w:rsidRPr="00883E6F" w:rsidRDefault="00883E6F" w:rsidP="00827102">
      <w:pPr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2</w:t>
      </w:r>
      <w:r w:rsidR="00827102" w:rsidRPr="00883E6F">
        <w:rPr>
          <w:rFonts w:ascii="TH SarabunPSK" w:hAnsi="TH SarabunPSK" w:cs="TH SarabunPSK"/>
          <w:cs/>
        </w:rPr>
        <w:t xml:space="preserve">. สำนักส่งเสริมวิชาการและงานทะเบียน มีการพัฒนาเกี่ยวกับการประกันคุณภาพโดยการใช้ </w:t>
      </w:r>
      <w:r w:rsidR="00827102" w:rsidRPr="00883E6F">
        <w:rPr>
          <w:rFonts w:ascii="TH SarabunPSK" w:hAnsi="TH SarabunPSK" w:cs="TH SarabunPSK"/>
        </w:rPr>
        <w:t xml:space="preserve"> Score card</w:t>
      </w:r>
      <w:r w:rsidR="00827102" w:rsidRPr="00883E6F">
        <w:rPr>
          <w:rFonts w:ascii="TH SarabunPSK" w:hAnsi="TH SarabunPSK" w:cs="TH SarabunPSK"/>
          <w:cs/>
        </w:rPr>
        <w:t xml:space="preserve"> จนได้รับรางวัลจากหลายหน่วยงาน</w:t>
      </w:r>
    </w:p>
    <w:p w:rsidR="00827102" w:rsidRPr="00883E6F" w:rsidRDefault="00827102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</w:rPr>
        <w:tab/>
      </w:r>
      <w:r w:rsidRPr="00883E6F">
        <w:rPr>
          <w:rFonts w:ascii="TH SarabunPSK" w:hAnsi="TH SarabunPSK" w:cs="TH SarabunPSK"/>
        </w:rPr>
        <w:tab/>
      </w:r>
      <w:r w:rsidR="00883E6F" w:rsidRPr="00883E6F">
        <w:rPr>
          <w:rFonts w:ascii="TH SarabunPSK" w:hAnsi="TH SarabunPSK" w:cs="TH SarabunPSK"/>
          <w:cs/>
        </w:rPr>
        <w:t>3</w:t>
      </w:r>
      <w:r w:rsidRPr="00883E6F">
        <w:rPr>
          <w:rFonts w:ascii="TH SarabunPSK" w:hAnsi="TH SarabunPSK" w:cs="TH SarabunPSK"/>
          <w:cs/>
        </w:rPr>
        <w:t>.</w:t>
      </w:r>
      <w:r w:rsidRPr="00883E6F">
        <w:rPr>
          <w:rFonts w:ascii="TH SarabunPSK" w:hAnsi="TH SarabunPSK" w:cs="TH SarabunPSK"/>
        </w:rPr>
        <w:t xml:space="preserve"> </w:t>
      </w:r>
      <w:r w:rsidRPr="00883E6F">
        <w:rPr>
          <w:rFonts w:ascii="TH SarabunPSK" w:hAnsi="TH SarabunPSK" w:cs="TH SarabunPSK"/>
          <w:cs/>
        </w:rPr>
        <w:t xml:space="preserve">มีการติดตามงาน และให้ความช่วยเหลือคณาจารย์จากคณะต่าง ๆ เป็นอย่างดี </w:t>
      </w:r>
    </w:p>
    <w:p w:rsidR="00827102" w:rsidRPr="00883E6F" w:rsidRDefault="00827102" w:rsidP="00827102">
      <w:pPr>
        <w:rPr>
          <w:rFonts w:ascii="TH SarabunPSK" w:hAnsi="TH SarabunPSK" w:cs="TH SarabunPSK"/>
          <w:sz w:val="20"/>
          <w:szCs w:val="20"/>
        </w:rPr>
      </w:pPr>
    </w:p>
    <w:p w:rsidR="00827102" w:rsidRPr="00883E6F" w:rsidRDefault="00827102" w:rsidP="00827102">
      <w:pPr>
        <w:rPr>
          <w:rFonts w:ascii="TH SarabunPSK" w:hAnsi="TH SarabunPSK" w:cs="TH SarabunPSK"/>
          <w:b/>
          <w:bCs/>
          <w: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จุดที่ควรพัฒนาปรับปรุงเร่งด่วน</w:t>
      </w:r>
    </w:p>
    <w:p w:rsidR="00827102" w:rsidRPr="00883E6F" w:rsidRDefault="00883E6F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lastRenderedPageBreak/>
        <w:tab/>
      </w:r>
      <w:r w:rsidRPr="00883E6F">
        <w:rPr>
          <w:rFonts w:ascii="TH SarabunPSK" w:hAnsi="TH SarabunPSK" w:cs="TH SarabunPSK"/>
          <w:cs/>
        </w:rPr>
        <w:tab/>
        <w:t>1</w:t>
      </w:r>
      <w:r w:rsidR="00827102" w:rsidRPr="00883E6F">
        <w:rPr>
          <w:rFonts w:ascii="TH SarabunPSK" w:hAnsi="TH SarabunPSK" w:cs="TH SarabunPSK"/>
          <w:cs/>
        </w:rPr>
        <w:t>.</w:t>
      </w:r>
      <w:r w:rsidRPr="00883E6F">
        <w:rPr>
          <w:rFonts w:ascii="TH SarabunPSK" w:hAnsi="TH SarabunPSK" w:cs="TH SarabunPSK"/>
          <w:cs/>
        </w:rPr>
        <w:t xml:space="preserve"> </w:t>
      </w:r>
      <w:r w:rsidR="00827102" w:rsidRPr="00883E6F">
        <w:rPr>
          <w:rFonts w:ascii="TH SarabunPSK" w:hAnsi="TH SarabunPSK" w:cs="TH SarabunPSK"/>
          <w:cs/>
        </w:rPr>
        <w:t>ควรเร่งพัฒนาการนำความรู้และประสบการณ์จากการให้บริการวิชาการมาเชื่อมโยงพัฒนาการวิจัยด้วย</w:t>
      </w:r>
    </w:p>
    <w:p w:rsidR="00827102" w:rsidRPr="00883E6F" w:rsidRDefault="00883E6F" w:rsidP="00827102">
      <w:pPr>
        <w:ind w:left="720" w:firstLine="720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2</w:t>
      </w:r>
      <w:r w:rsidR="00827102" w:rsidRPr="00883E6F">
        <w:rPr>
          <w:rFonts w:ascii="TH SarabunPSK" w:hAnsi="TH SarabunPSK" w:cs="TH SarabunPSK"/>
          <w:cs/>
        </w:rPr>
        <w:t>. ควรเร่งพัฒนาระบบการสื่อสาร ระหว่างหน่วยงานกับผู้ปกครองเพื่อรายงานผล</w:t>
      </w:r>
    </w:p>
    <w:p w:rsidR="00827102" w:rsidRPr="00883E6F" w:rsidRDefault="00827102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การศึกษาให้ผู้ปกครองทราบ</w:t>
      </w:r>
    </w:p>
    <w:p w:rsidR="00827102" w:rsidRPr="00883E6F" w:rsidRDefault="00827102" w:rsidP="00827102">
      <w:pPr>
        <w:rPr>
          <w:rFonts w:ascii="TH SarabunPSK" w:hAnsi="TH SarabunPSK" w:cs="TH SarabunPSK"/>
          <w:sz w:val="20"/>
          <w:szCs w:val="20"/>
        </w:rPr>
      </w:pPr>
    </w:p>
    <w:p w:rsidR="00827102" w:rsidRPr="00883E6F" w:rsidRDefault="00827102" w:rsidP="00827102">
      <w:pPr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ข้อเสนอแนะ</w:t>
      </w:r>
    </w:p>
    <w:p w:rsidR="00827102" w:rsidRPr="00883E6F" w:rsidRDefault="00827102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83E6F" w:rsidRPr="00883E6F">
        <w:rPr>
          <w:rFonts w:ascii="TH SarabunPSK" w:hAnsi="TH SarabunPSK" w:cs="TH SarabunPSK"/>
          <w:cs/>
        </w:rPr>
        <w:t>1</w:t>
      </w:r>
      <w:r w:rsidRPr="00883E6F">
        <w:rPr>
          <w:rFonts w:ascii="TH SarabunPSK" w:hAnsi="TH SarabunPSK" w:cs="TH SarabunPSK"/>
          <w:cs/>
        </w:rPr>
        <w:t xml:space="preserve">. ควรจัดงบประมาณสำหรับอาจารย์ที่ต้องการพัฒนาในรายวิชาส่วนรวม (เช่น </w:t>
      </w:r>
      <w:r w:rsidRPr="00883E6F">
        <w:rPr>
          <w:rFonts w:ascii="TH SarabunPSK" w:hAnsi="TH SarabunPSK" w:cs="TH SarabunPSK"/>
        </w:rPr>
        <w:t>GE</w:t>
      </w:r>
      <w:r w:rsidRPr="00883E6F">
        <w:rPr>
          <w:rFonts w:ascii="TH SarabunPSK" w:hAnsi="TH SarabunPSK" w:cs="TH SarabunPSK"/>
          <w:cs/>
        </w:rPr>
        <w:t xml:space="preserve">) ส่วนวิชาเอกนั้นให้คณะรับผิดชอบเอง  </w:t>
      </w:r>
    </w:p>
    <w:p w:rsidR="00827102" w:rsidRPr="00883E6F" w:rsidRDefault="00827102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83E6F" w:rsidRPr="00883E6F">
        <w:rPr>
          <w:rFonts w:ascii="TH SarabunPSK" w:hAnsi="TH SarabunPSK" w:cs="TH SarabunPSK"/>
          <w:cs/>
        </w:rPr>
        <w:t>2</w:t>
      </w:r>
      <w:r w:rsidRPr="00883E6F">
        <w:rPr>
          <w:rFonts w:ascii="TH SarabunPSK" w:hAnsi="TH SarabunPSK" w:cs="TH SarabunPSK"/>
          <w:cs/>
        </w:rPr>
        <w:t xml:space="preserve">. ควรมีโต๊ะประชาสัมพันธ์ หรือติดต่อสอบถาม แล้วหมุนเวียนเจ้าหน้าที่แต่ละวัน เพื่อคัดกรอง แยกประเภทของเรื่องที่นักศึกษามาติดต่อ พร้อมแจกบัตรคิวเป็นสี ๆ  </w:t>
      </w:r>
    </w:p>
    <w:p w:rsidR="00827102" w:rsidRPr="00883E6F" w:rsidRDefault="00827102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83E6F" w:rsidRPr="00883E6F">
        <w:rPr>
          <w:rFonts w:ascii="TH SarabunPSK" w:hAnsi="TH SarabunPSK" w:cs="TH SarabunPSK"/>
          <w:cs/>
        </w:rPr>
        <w:t>3</w:t>
      </w:r>
      <w:r w:rsidRPr="00883E6F">
        <w:rPr>
          <w:rFonts w:ascii="TH SarabunPSK" w:hAnsi="TH SarabunPSK" w:cs="TH SarabunPSK"/>
          <w:cs/>
        </w:rPr>
        <w:t xml:space="preserve">. ควรจัดทำแผนบริหารความเสี่ยงเรื่องเทคโนโลยีที่นำมาใช้ในสำนักงาน ให้มีความละเอียดชัดเจน เพื่อป้องกันปัญหาที่จะเกิดขึ้นในอนาคต    </w:t>
      </w:r>
    </w:p>
    <w:p w:rsidR="00827102" w:rsidRPr="00883E6F" w:rsidRDefault="00827102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83E6F" w:rsidRPr="00883E6F">
        <w:rPr>
          <w:rFonts w:ascii="TH SarabunPSK" w:hAnsi="TH SarabunPSK" w:cs="TH SarabunPSK"/>
          <w:cs/>
        </w:rPr>
        <w:t>4</w:t>
      </w:r>
      <w:r w:rsidRPr="00883E6F">
        <w:rPr>
          <w:rFonts w:ascii="TH SarabunPSK" w:hAnsi="TH SarabunPSK" w:cs="TH SarabunPSK"/>
          <w:cs/>
        </w:rPr>
        <w:t>. ควรมีการประเมินส่วนงานต่าง ๆ ในสำนักงาน  อย่างชัดเจนรวมทั้งประเมินการสอนของอาจารย์ด้วย (ให้นักศึกษาประเมินทั้ง 2 เรื่อง)</w:t>
      </w:r>
    </w:p>
    <w:p w:rsidR="00827102" w:rsidRPr="00883E6F" w:rsidRDefault="00827102" w:rsidP="00827102">
      <w:pPr>
        <w:rPr>
          <w:rFonts w:ascii="TH SarabunPSK" w:hAnsi="TH SarabunPSK" w:cs="TH SarabunPSK"/>
          <w:sz w:val="20"/>
          <w:szCs w:val="20"/>
        </w:rPr>
      </w:pPr>
    </w:p>
    <w:p w:rsidR="00827102" w:rsidRPr="00883E6F" w:rsidRDefault="00827102" w:rsidP="00827102">
      <w:pPr>
        <w:ind w:firstLine="720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>แนวทางในการพัฒนาในอนาคต</w:t>
      </w:r>
    </w:p>
    <w:p w:rsidR="00827102" w:rsidRPr="00883E6F" w:rsidRDefault="00827102" w:rsidP="00827102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83E6F" w:rsidRPr="00883E6F">
        <w:rPr>
          <w:rFonts w:ascii="TH SarabunPSK" w:hAnsi="TH SarabunPSK" w:cs="TH SarabunPSK"/>
          <w:cs/>
        </w:rPr>
        <w:t>1</w:t>
      </w:r>
      <w:r w:rsidRPr="00883E6F">
        <w:rPr>
          <w:rFonts w:ascii="TH SarabunPSK" w:hAnsi="TH SarabunPSK" w:cs="TH SarabunPSK"/>
          <w:cs/>
        </w:rPr>
        <w:t xml:space="preserve">. มหาวิทยาลัยควรจัดรูปแบบโครงสร้างของสำนักส่งเสริมวิชาการและงานทะเบียน ให้ชัดเจน เนื่องจากจะส่งผลกระทบต่อการถูกประเมิน อาจจัดตั้งเป็นหน่วยงานภายใน เช่น ศูนย์การศึกษาต่อเนื่อง หรือสถานศึกษาต่อเนื่อง แล้วจัดให้ดูแลบัณฑิตศึกษา  </w:t>
      </w:r>
    </w:p>
    <w:p w:rsidR="00827102" w:rsidRPr="00883E6F" w:rsidRDefault="00827102" w:rsidP="00827102">
      <w:pPr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83E6F" w:rsidRPr="00883E6F">
        <w:rPr>
          <w:rFonts w:ascii="TH SarabunPSK" w:hAnsi="TH SarabunPSK" w:cs="TH SarabunPSK"/>
          <w:cs/>
        </w:rPr>
        <w:t>2</w:t>
      </w:r>
      <w:r w:rsidRPr="00883E6F">
        <w:rPr>
          <w:rFonts w:ascii="TH SarabunPSK" w:hAnsi="TH SarabunPSK" w:cs="TH SarabunPSK"/>
          <w:cs/>
        </w:rPr>
        <w:t>. ควรพัฒนารูปแบบการจัดตารางเรียน – ตารางสอนใหม่โดยสำนักส่งเสริมวิชาการและงานทะเบียน  จัดเฉพาะรายวิชาในหมวดศึกษาทั่วไป และวิชาพื้นฐานของวิชาเอกก่อนแล้วส่งต่อให้คณะจัดวิชาเอกลงในตารางที่เหลือ พร้อมทั้งลงห้องเรียนเองด้วย</w:t>
      </w:r>
    </w:p>
    <w:p w:rsidR="00827102" w:rsidRPr="00883E6F" w:rsidRDefault="00827102" w:rsidP="00827102">
      <w:pPr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883E6F" w:rsidRPr="00883E6F">
        <w:rPr>
          <w:rFonts w:ascii="TH SarabunPSK" w:hAnsi="TH SarabunPSK" w:cs="TH SarabunPSK"/>
          <w:cs/>
        </w:rPr>
        <w:t>3</w:t>
      </w:r>
      <w:r w:rsidRPr="00883E6F">
        <w:rPr>
          <w:rFonts w:ascii="TH SarabunPSK" w:hAnsi="TH SarabunPSK" w:cs="TH SarabunPSK"/>
          <w:cs/>
        </w:rPr>
        <w:t>. อาจจะจัดตั้ง “สำนักการศึกษาทั่วไป” หรืออาจจะเรียกอย่างอื่น ทำหน้าที่ดูแลทุกอย่างเกี่ยวกับวิชาศึกษาทั่วไป</w:t>
      </w:r>
    </w:p>
    <w:p w:rsidR="00827102" w:rsidRPr="00883E6F" w:rsidRDefault="00827102" w:rsidP="00827102">
      <w:pPr>
        <w:pStyle w:val="af"/>
        <w:rPr>
          <w:rFonts w:ascii="TH SarabunPSK" w:hAnsi="TH SarabunPSK" w:cs="TH SarabunPSK"/>
          <w:sz w:val="16"/>
          <w:szCs w:val="16"/>
        </w:rPr>
      </w:pPr>
    </w:p>
    <w:p w:rsidR="00827102" w:rsidRPr="00883E6F" w:rsidRDefault="00827102" w:rsidP="00827102">
      <w:pPr>
        <w:pStyle w:val="af1"/>
        <w:rPr>
          <w:rFonts w:ascii="TH SarabunPSK" w:hAnsi="TH SarabunPSK"/>
          <w:b/>
          <w:bCs/>
          <w:sz w:val="32"/>
          <w:szCs w:val="32"/>
        </w:rPr>
      </w:pPr>
      <w:r w:rsidRPr="00883E6F">
        <w:rPr>
          <w:rFonts w:ascii="TH SarabunPSK" w:hAnsi="TH SarabunPSK"/>
          <w:b/>
          <w:bCs/>
          <w:sz w:val="32"/>
          <w:szCs w:val="32"/>
          <w:cs/>
        </w:rPr>
        <w:t>ข้อสังเกตจากการสัมภาษณ์ผู้บริหาร</w:t>
      </w:r>
      <w:r w:rsidRPr="00883E6F">
        <w:rPr>
          <w:rFonts w:ascii="TH SarabunPSK" w:hAnsi="TH SarabunPSK"/>
          <w:b/>
          <w:bCs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1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ไม่มีความชัดเจนในการจัดงบประมาณของมหาวิทยาลัย โดยไม่มีการเน้นในส่วนของการพัฒนาขององค์กรที่เพิ่มขึ้นหรือเปลี่ยนแปลงไป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2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ไม่มีความชัดเจนของการถูกประเมิน เพราะหน้าที่ขององค์กรไม่ชัดเจน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3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พยายามสร้างจิตสำนึกของเจ้าหน้าที่องค์กร เพื่อให้มีจิตสำนึกด้านการบริการดีขึ้น และพยายาม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ให้บุคลากรมีส่วนร่วมมากขึ้นเพื่อประสิทธิผลขององค์กร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4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พยายามผลักดันให้บัณฑิตวิทยาลัยเกิดขึ้นอย่างเป็นรูปธรรมในระยะเวลาภายในปีหน้า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lastRenderedPageBreak/>
        <w:t>5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จะเริ่มใช้โปรแกรมจัดตารางสอนใหม่ในเทอมหน้า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แต่ปัญหาที่พบ คือ ห้องเรียนจะลดลง</w:t>
      </w:r>
      <w:r w:rsidR="00827102" w:rsidRPr="00883E6F">
        <w:rPr>
          <w:rFonts w:ascii="TH SarabunPSK" w:hAnsi="TH SarabunPSK"/>
          <w:sz w:val="32"/>
          <w:szCs w:val="32"/>
        </w:rPr>
        <w:t xml:space="preserve"> (</w:t>
      </w:r>
      <w:r w:rsidR="00827102" w:rsidRPr="00883E6F">
        <w:rPr>
          <w:rFonts w:ascii="TH SarabunPSK" w:hAnsi="TH SarabunPSK"/>
          <w:sz w:val="32"/>
          <w:szCs w:val="32"/>
          <w:cs/>
        </w:rPr>
        <w:t>วิชาตามคณะ) ไปเรื่อย ๆ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เนื่องจากคณะใช้ห้องเรียนเพื่อประโยชน์อื่น ๆ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ดังนั้น มหาวิทยาลัย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ควรคำนึงเรื่องจำนวนห้องเรียนด้วย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6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 xml:space="preserve">มีการประเมินบุคลากรสายสนับสนุน </w:t>
      </w:r>
      <w:r w:rsidR="00827102" w:rsidRPr="00883E6F">
        <w:rPr>
          <w:rFonts w:ascii="TH SarabunPSK" w:hAnsi="TH SarabunPSK"/>
          <w:sz w:val="32"/>
          <w:szCs w:val="32"/>
        </w:rPr>
        <w:t xml:space="preserve">360 </w:t>
      </w:r>
      <w:r w:rsidR="00827102" w:rsidRPr="00883E6F">
        <w:rPr>
          <w:rFonts w:ascii="TH SarabunPSK" w:hAnsi="TH SarabunPSK"/>
          <w:sz w:val="32"/>
          <w:szCs w:val="32"/>
          <w:cs/>
        </w:rPr>
        <w:t>องศา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7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มีการจัดให้มีการประเมินบุคลากรโดยนักศึกษาอย่างชัดเจน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8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มีการให้บุคลากรจับคู่กันปฏิบัติงานเพื่อเกิดการเรียนรู้งาน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9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อยากจะส่งใบแจ้งผลการเรียนให้ผู้ปกครอง แต่อุปกรณ์ทันสมัยยังไม่เพียงพอ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10</w:t>
      </w:r>
      <w:r w:rsidR="00827102" w:rsidRPr="00883E6F">
        <w:rPr>
          <w:rFonts w:ascii="TH SarabunPSK" w:hAnsi="TH SarabunPSK"/>
          <w:sz w:val="32"/>
          <w:szCs w:val="32"/>
          <w:cs/>
        </w:rPr>
        <w:t>.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จะประสานกับฝ่ายจัดซื้อหนังสือ สำหรับงบประมาณจัดซื้อหนังสือระดับบัณฑิตศึกษา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11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มีการปรับเปลี่ยนวิธีการตั้งงบประมาณ เช่น อาจารย์ ป.ตรี ไปรวมพร้อม ๆ กันหลาย ๆ คณะ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ใครจะออกค่าน้ำมันรถ</w:t>
      </w:r>
      <w:r w:rsidR="00827102" w:rsidRPr="00883E6F">
        <w:rPr>
          <w:rFonts w:ascii="TH SarabunPSK" w:hAnsi="TH SarabunPSK"/>
          <w:sz w:val="32"/>
          <w:szCs w:val="32"/>
        </w:rPr>
        <w:t xml:space="preserve">, </w:t>
      </w:r>
      <w:r w:rsidR="00827102" w:rsidRPr="00883E6F">
        <w:rPr>
          <w:rFonts w:ascii="TH SarabunPSK" w:hAnsi="TH SarabunPSK"/>
          <w:sz w:val="32"/>
          <w:szCs w:val="32"/>
          <w:cs/>
        </w:rPr>
        <w:t>เบี้ยเลี้ยงคนขับรถ เป็นต้น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12</w:t>
      </w:r>
      <w:r w:rsidR="00827102" w:rsidRPr="00883E6F">
        <w:rPr>
          <w:rFonts w:ascii="TH SarabunPSK" w:hAnsi="TH SarabunPSK"/>
          <w:sz w:val="32"/>
          <w:szCs w:val="32"/>
        </w:rPr>
        <w:t xml:space="preserve">. </w:t>
      </w:r>
      <w:r w:rsidR="00827102" w:rsidRPr="00883E6F">
        <w:rPr>
          <w:rFonts w:ascii="TH SarabunPSK" w:hAnsi="TH SarabunPSK"/>
          <w:sz w:val="32"/>
          <w:szCs w:val="32"/>
          <w:cs/>
        </w:rPr>
        <w:t>ความชัดเจนที่ต้องรายงานตามองค์ประกอบของการประกันคุณภาพยังไม่แน่นอน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827102" w:rsidP="00827102">
      <w:pPr>
        <w:pStyle w:val="af1"/>
        <w:rPr>
          <w:rFonts w:ascii="TH SarabunPSK" w:hAnsi="TH SarabunPSK"/>
          <w:b/>
          <w:bCs/>
          <w:sz w:val="32"/>
          <w:szCs w:val="32"/>
        </w:rPr>
      </w:pPr>
      <w:r w:rsidRPr="00883E6F">
        <w:rPr>
          <w:rFonts w:ascii="TH SarabunPSK" w:hAnsi="TH SarabunPSK"/>
          <w:b/>
          <w:bCs/>
          <w:sz w:val="32"/>
          <w:szCs w:val="32"/>
          <w:cs/>
        </w:rPr>
        <w:t>ข้อเสนอแนะจากการสัมภาษณ์เจ้าหน้าที่</w:t>
      </w:r>
      <w:r w:rsidRPr="00883E6F">
        <w:rPr>
          <w:rFonts w:ascii="TH SarabunPSK" w:hAnsi="TH SarabunPSK"/>
          <w:b/>
          <w:bCs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1</w:t>
      </w:r>
      <w:r w:rsidR="00827102" w:rsidRPr="00883E6F">
        <w:rPr>
          <w:rFonts w:ascii="TH SarabunPSK" w:hAnsi="TH SarabunPSK"/>
          <w:sz w:val="32"/>
          <w:szCs w:val="32"/>
          <w:cs/>
        </w:rPr>
        <w:t>.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บางตำแหน่งงานมีการมอบหมายงานเพิ่มเติมมากกว่าภาระงานจริง ทำให้มีผลต่อการทำงานหลัก และส่งผลต่อการประเมินผลการปฏิบัติงานที่ไม่ตรงต่อความเป็นจริง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2</w:t>
      </w:r>
      <w:r w:rsidR="00827102" w:rsidRPr="00883E6F">
        <w:rPr>
          <w:rFonts w:ascii="TH SarabunPSK" w:hAnsi="TH SarabunPSK"/>
          <w:sz w:val="32"/>
          <w:szCs w:val="32"/>
          <w:cs/>
        </w:rPr>
        <w:t>. พบว่ามีปัญหาด้านงบประมาณไม่เพียงพอต่อการพัฒนางาน ทำให้มีผลการดำเนินงานเฉพาะงานประจำทั่วไป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>3</w:t>
      </w:r>
      <w:r w:rsidR="00827102" w:rsidRPr="00883E6F">
        <w:rPr>
          <w:rFonts w:ascii="TH SarabunPSK" w:hAnsi="TH SarabunPSK"/>
          <w:sz w:val="32"/>
          <w:szCs w:val="32"/>
          <w:cs/>
        </w:rPr>
        <w:t>. งบประมาณการพัฒนาบุคลากรมีน้อย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 xml:space="preserve">ปีละ </w:t>
      </w:r>
      <w:r w:rsidR="00827102" w:rsidRPr="00883E6F">
        <w:rPr>
          <w:rFonts w:ascii="TH SarabunPSK" w:hAnsi="TH SarabunPSK"/>
          <w:sz w:val="32"/>
          <w:szCs w:val="32"/>
        </w:rPr>
        <w:t xml:space="preserve">1 </w:t>
      </w:r>
      <w:r w:rsidR="00827102" w:rsidRPr="00883E6F">
        <w:rPr>
          <w:rFonts w:ascii="TH SarabunPSK" w:hAnsi="TH SarabunPSK"/>
          <w:sz w:val="32"/>
          <w:szCs w:val="32"/>
          <w:cs/>
        </w:rPr>
        <w:t>ครั้งต่อคนเท่านั้น ต้องการให้มีมากกว่านี้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>4</w:t>
      </w:r>
      <w:r w:rsidR="00827102" w:rsidRPr="00883E6F">
        <w:rPr>
          <w:rFonts w:ascii="TH SarabunPSK" w:hAnsi="TH SarabunPSK"/>
          <w:sz w:val="32"/>
          <w:szCs w:val="32"/>
          <w:cs/>
        </w:rPr>
        <w:t>. บุคลากรมีการพัฒนาตนเองในการให้บริการ และมีการยอมรับการประเมินผลเพื่อการพัฒนาตนเองต่อไป พร้อมทั้งหน่วยงานและผู้บริหารให้การสนับสนุนโครงการพัฒนาจิตบริการเป็นโครงการสำคัญ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และจะช่วยการพัฒนาด้านการให้บริการส่วนหน้าดียิ่งขึ้น และเป็นที่พอใจต่อ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ผู้มาให้บริการมากขึ้น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>5</w:t>
      </w:r>
      <w:r w:rsidR="00827102" w:rsidRPr="00883E6F">
        <w:rPr>
          <w:rFonts w:ascii="TH SarabunPSK" w:hAnsi="TH SarabunPSK"/>
          <w:sz w:val="32"/>
          <w:szCs w:val="32"/>
          <w:cs/>
        </w:rPr>
        <w:t>.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บุคลากรมีความทุ่มเทในการทำงาน มุ่งที่จะทำงานให้สำเร็จโดยไม่ได้หวังผลตอบแทนเพิ่มเติมพิเศษ จากผู้บริหารในการประเมินเป็นบางโอกาสด้วย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27102" w:rsidRPr="00883E6F" w:rsidRDefault="00CE3A0E" w:rsidP="00827102">
      <w:pPr>
        <w:pStyle w:val="af1"/>
        <w:ind w:firstLine="720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>6</w:t>
      </w:r>
      <w:r w:rsidR="00827102" w:rsidRPr="00883E6F">
        <w:rPr>
          <w:rFonts w:ascii="TH SarabunPSK" w:hAnsi="TH SarabunPSK"/>
          <w:sz w:val="32"/>
          <w:szCs w:val="32"/>
          <w:cs/>
        </w:rPr>
        <w:t>.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 xml:space="preserve">หน่วยงานมีการประเมินบุคลากรที่ดี แบบ </w:t>
      </w:r>
      <w:r w:rsidR="00827102" w:rsidRPr="00883E6F">
        <w:rPr>
          <w:rFonts w:ascii="TH SarabunPSK" w:hAnsi="TH SarabunPSK"/>
          <w:sz w:val="32"/>
          <w:szCs w:val="32"/>
        </w:rPr>
        <w:t xml:space="preserve">360 </w:t>
      </w:r>
      <w:r w:rsidR="00827102" w:rsidRPr="00883E6F">
        <w:rPr>
          <w:rFonts w:ascii="TH SarabunPSK" w:hAnsi="TH SarabunPSK"/>
          <w:sz w:val="32"/>
          <w:szCs w:val="32"/>
          <w:cs/>
        </w:rPr>
        <w:t>องศา คือ มีการประเมินตนเองผู้ร่วมงาน ผู้บริหาร และผู้ใช้บริการ ด้วยแบบสอบถามที่ได้จัดเตรียมไว้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รวมทั้งการประเมินหรือรับข้อเสนอแนะ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  <w:r w:rsidR="00827102" w:rsidRPr="00883E6F">
        <w:rPr>
          <w:rFonts w:ascii="TH SarabunPSK" w:hAnsi="TH SarabunPSK"/>
          <w:sz w:val="32"/>
          <w:szCs w:val="32"/>
          <w:cs/>
        </w:rPr>
        <w:t>ผ่านออนไลน์จากหน้าเว็บไซต์ของหน่วยงานด้วย</w:t>
      </w:r>
      <w:r w:rsidR="00827102" w:rsidRPr="00883E6F">
        <w:rPr>
          <w:rFonts w:ascii="TH SarabunPSK" w:hAnsi="TH SarabunPSK"/>
          <w:sz w:val="32"/>
          <w:szCs w:val="32"/>
        </w:rPr>
        <w:t xml:space="preserve"> </w:t>
      </w:r>
    </w:p>
    <w:p w:rsidR="00883E6F" w:rsidRDefault="00883E6F" w:rsidP="00827102">
      <w:pPr>
        <w:spacing w:before="100" w:beforeAutospacing="1" w:after="100" w:afterAutospacing="1"/>
        <w:rPr>
          <w:rFonts w:ascii="TH SarabunPSK" w:hAnsi="TH SarabunPSK" w:cs="TH SarabunPSK"/>
          <w:b/>
          <w:bCs/>
        </w:rPr>
      </w:pPr>
    </w:p>
    <w:p w:rsidR="00827102" w:rsidRPr="00883E6F" w:rsidRDefault="00827102" w:rsidP="00827102">
      <w:pPr>
        <w:spacing w:before="100" w:beforeAutospacing="1" w:after="100" w:afterAutospacing="1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lastRenderedPageBreak/>
        <w:t>ข้อสังเกตจากการสัมภาษณ์ผู้มีส่วนได้เสีย</w:t>
      </w:r>
      <w:r w:rsidRPr="00883E6F">
        <w:rPr>
          <w:rFonts w:ascii="TH SarabunPSK" w:hAnsi="TH SarabunPSK" w:cs="TH SarabunPSK"/>
          <w:b/>
          <w:bCs/>
        </w:rPr>
        <w:t xml:space="preserve"> </w:t>
      </w:r>
    </w:p>
    <w:p w:rsidR="00827102" w:rsidRPr="00883E6F" w:rsidRDefault="00827102" w:rsidP="00827102">
      <w:pPr>
        <w:spacing w:before="100" w:beforeAutospacing="1" w:after="100" w:afterAutospacing="1"/>
        <w:ind w:firstLine="720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>สัมภาษณ์อาจารย์</w:t>
      </w:r>
      <w:r w:rsidRPr="00883E6F">
        <w:rPr>
          <w:rFonts w:ascii="TH SarabunPSK" w:hAnsi="TH SarabunPSK" w:cs="TH SarabunPSK"/>
          <w:b/>
          <w:bCs/>
        </w:rPr>
        <w:t xml:space="preserve"> 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ด้านความสะดวกรวดเร็วในการให้บริการมีความพึงพอใจในระดับดี</w:t>
      </w:r>
      <w:r w:rsidRPr="00883E6F">
        <w:rPr>
          <w:rFonts w:ascii="TH SarabunPSK" w:hAnsi="TH SarabunPSK" w:cs="TH SarabunPSK"/>
        </w:rPr>
        <w:t xml:space="preserve"> </w:t>
      </w:r>
      <w:r w:rsidRPr="00883E6F">
        <w:rPr>
          <w:rFonts w:ascii="TH SarabunPSK" w:hAnsi="TH SarabunPSK" w:cs="TH SarabunPSK"/>
          <w:cs/>
        </w:rPr>
        <w:t>มีการติดตามผล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ด้านข่าวสารการให้บริการมีความพร้อมของบุคลากร เช่น การปฏิบัติงานที่มีความเต็มใจช่วยเหลือเกี่ยวกับแผนการเรียน</w:t>
      </w:r>
      <w:r w:rsidRPr="00883E6F">
        <w:rPr>
          <w:rFonts w:ascii="TH SarabunPSK" w:hAnsi="TH SarabunPSK" w:cs="TH SarabunPSK"/>
        </w:rPr>
        <w:t xml:space="preserve"> </w:t>
      </w:r>
      <w:r w:rsidRPr="00883E6F">
        <w:rPr>
          <w:rFonts w:ascii="TH SarabunPSK" w:hAnsi="TH SarabunPSK" w:cs="TH SarabunPSK"/>
          <w:cs/>
        </w:rPr>
        <w:t>แต่ยังมีปัญหาด้านการเจ้งข้อมูลที่ล่าช้า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ความพร้อมด้านห้องเรียนที่ยังไม่เป็นมาตรฐานและไม่สะดวกสบาย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การส่งเกรดทางอินเตอร์เน็ตมีความชัดเจนดี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การบริหารของบัณฑิต มีการจัดระบบที่ดีขึ้นแต่ยังขาดความพร้อมด้านการสอนและฐานข้อมูลที่ต้องการความทันสมัยมากขึ้น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การประชุมสัมมนาและการอบรมคณาจารย์ทำได้ด้วยดี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การบริการจัดการ บัณฑิตควรแยกส่วนงานออกมาให้ชัดเจน</w:t>
      </w:r>
    </w:p>
    <w:p w:rsidR="00827102" w:rsidRPr="00883E6F" w:rsidRDefault="00827102" w:rsidP="0082710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อาจารย์ที่ได้เข้ามาใช้บริการในส่วนของสำนักส่งเสริมวิชาการและงานทะเบียน แสดงความคิดเห็น คือชื่นชม การให้บริการและการติดตามงานดีมาก</w:t>
      </w:r>
      <w:r w:rsidRPr="00883E6F">
        <w:rPr>
          <w:rFonts w:ascii="TH SarabunPSK" w:hAnsi="TH SarabunPSK" w:cs="TH SarabunPSK"/>
        </w:rPr>
        <w:t xml:space="preserve"> </w:t>
      </w:r>
      <w:r w:rsidRPr="00883E6F">
        <w:rPr>
          <w:rFonts w:ascii="TH SarabunPSK" w:hAnsi="TH SarabunPSK" w:cs="TH SarabunPSK"/>
          <w:cs/>
        </w:rPr>
        <w:t>ช่วยเหลืออาจารย์ดีมาก</w:t>
      </w:r>
      <w:r w:rsidRPr="00883E6F">
        <w:rPr>
          <w:rFonts w:ascii="TH SarabunPSK" w:hAnsi="TH SarabunPSK" w:cs="TH SarabunPSK"/>
        </w:rPr>
        <w:t xml:space="preserve"> </w:t>
      </w:r>
      <w:r w:rsidRPr="00883E6F">
        <w:rPr>
          <w:rFonts w:ascii="TH SarabunPSK" w:hAnsi="TH SarabunPSK" w:cs="TH SarabunPSK"/>
          <w:cs/>
        </w:rPr>
        <w:t>ปัญหาอาจมีการคาดเคลื่อนในการเข้าใจกันในการใช้งานสื่ออุปกรณ์ หรือการดูแลการสอนภายในห้องเรียน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spacing w:before="100" w:beforeAutospacing="1" w:after="100" w:afterAutospacing="1"/>
        <w:ind w:firstLine="720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>สัมภาษณ์นักศึกษาระดับปริญญาตรี</w:t>
      </w:r>
      <w:r w:rsidRPr="00883E6F">
        <w:rPr>
          <w:rFonts w:ascii="TH SarabunPSK" w:hAnsi="TH SarabunPSK" w:cs="TH SarabunPSK"/>
          <w:b/>
          <w:bCs/>
        </w:rPr>
        <w:t xml:space="preserve"> </w:t>
      </w:r>
    </w:p>
    <w:p w:rsidR="00827102" w:rsidRPr="00883E6F" w:rsidRDefault="00827102" w:rsidP="00827102">
      <w:pPr>
        <w:numPr>
          <w:ilvl w:val="0"/>
          <w:numId w:val="5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การลงทะเบียนช่วงเปิดเทอมค่อนข้างมีปัญหาและล่าช้า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numPr>
          <w:ilvl w:val="0"/>
          <w:numId w:val="5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ความรวดเร็วในการบริการอยู่ในเกณฑ์ดี แต่สถานที่ในการนั่งรอยังค่อนข้างไม่เพียงพอ โดยเฉพาะช่วงเปิดเทอม</w:t>
      </w:r>
    </w:p>
    <w:p w:rsidR="00827102" w:rsidRPr="00883E6F" w:rsidRDefault="00827102" w:rsidP="00827102">
      <w:pPr>
        <w:numPr>
          <w:ilvl w:val="0"/>
          <w:numId w:val="5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มีแหล่งข้อมูลให้กับนักศึกษาเพียงพอ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numPr>
          <w:ilvl w:val="0"/>
          <w:numId w:val="5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ควรปรับปรุงห้องเรียนให้เป็นมาตรฐานมากขึ้น เช่น</w:t>
      </w:r>
      <w:r w:rsidRPr="00883E6F">
        <w:rPr>
          <w:rFonts w:ascii="TH SarabunPSK" w:hAnsi="TH SarabunPSK" w:cs="TH SarabunPSK"/>
        </w:rPr>
        <w:t xml:space="preserve"> </w:t>
      </w:r>
      <w:r w:rsidRPr="00883E6F">
        <w:rPr>
          <w:rFonts w:ascii="TH SarabunPSK" w:hAnsi="TH SarabunPSK" w:cs="TH SarabunPSK"/>
          <w:cs/>
        </w:rPr>
        <w:t>จำนวน คอมพิวเตอร์ให้มีพอกับจำนวนนักศึกษา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CE3A0E">
      <w:pPr>
        <w:spacing w:before="100" w:beforeAutospacing="1" w:after="100" w:afterAutospacing="1"/>
        <w:ind w:firstLine="720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>สัมภาษณ์นักศึกษาระดับปริญญาโท</w:t>
      </w:r>
      <w:r w:rsidRPr="00883E6F">
        <w:rPr>
          <w:rFonts w:ascii="TH SarabunPSK" w:hAnsi="TH SarabunPSK" w:cs="TH SarabunPSK"/>
          <w:b/>
          <w:bCs/>
        </w:rPr>
        <w:t xml:space="preserve"> </w:t>
      </w:r>
    </w:p>
    <w:p w:rsidR="00827102" w:rsidRPr="00883E6F" w:rsidRDefault="00827102" w:rsidP="00827102">
      <w:pPr>
        <w:numPr>
          <w:ilvl w:val="0"/>
          <w:numId w:val="6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มีการพึงพอใจด้านบริการ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numPr>
          <w:ilvl w:val="0"/>
          <w:numId w:val="6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ต้องการให้พัฒนาห้องเรียนมาตรฐาน อาทิ คอมพิวเตอร์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numPr>
          <w:ilvl w:val="0"/>
          <w:numId w:val="6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ขนาดห้องเรียนยังไม่เหมาะสมกับจำนวนนักศึกษา</w:t>
      </w:r>
    </w:p>
    <w:p w:rsidR="00827102" w:rsidRPr="00883E6F" w:rsidRDefault="00827102" w:rsidP="00827102">
      <w:pPr>
        <w:numPr>
          <w:ilvl w:val="0"/>
          <w:numId w:val="6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มีแหล่งค้นคว้าที่เพียงพอ</w:t>
      </w:r>
      <w:r w:rsidRPr="00883E6F">
        <w:rPr>
          <w:rFonts w:ascii="TH SarabunPSK" w:hAnsi="TH SarabunPSK" w:cs="TH SarabunPSK"/>
        </w:rPr>
        <w:t xml:space="preserve"> </w:t>
      </w:r>
    </w:p>
    <w:p w:rsidR="00883E6F" w:rsidRDefault="00883E6F" w:rsidP="00827102">
      <w:pPr>
        <w:spacing w:before="100" w:beforeAutospacing="1" w:after="100" w:afterAutospacing="1"/>
        <w:ind w:firstLine="720"/>
        <w:rPr>
          <w:rFonts w:ascii="TH SarabunPSK" w:hAnsi="TH SarabunPSK" w:cs="TH SarabunPSK"/>
          <w:b/>
          <w:bCs/>
        </w:rPr>
      </w:pPr>
    </w:p>
    <w:p w:rsidR="00883E6F" w:rsidRDefault="00883E6F" w:rsidP="00827102">
      <w:pPr>
        <w:spacing w:before="100" w:beforeAutospacing="1" w:after="100" w:afterAutospacing="1"/>
        <w:ind w:firstLine="720"/>
        <w:rPr>
          <w:rFonts w:ascii="TH SarabunPSK" w:hAnsi="TH SarabunPSK" w:cs="TH SarabunPSK"/>
          <w:b/>
          <w:bCs/>
        </w:rPr>
      </w:pPr>
    </w:p>
    <w:p w:rsidR="00883E6F" w:rsidRDefault="00883E6F" w:rsidP="00827102">
      <w:pPr>
        <w:spacing w:before="100" w:beforeAutospacing="1" w:after="100" w:afterAutospacing="1"/>
        <w:ind w:firstLine="720"/>
        <w:rPr>
          <w:rFonts w:ascii="TH SarabunPSK" w:hAnsi="TH SarabunPSK" w:cs="TH SarabunPSK"/>
          <w:b/>
          <w:bCs/>
        </w:rPr>
      </w:pPr>
    </w:p>
    <w:p w:rsidR="00827102" w:rsidRPr="00883E6F" w:rsidRDefault="00827102" w:rsidP="00F408DE">
      <w:pPr>
        <w:spacing w:before="100" w:beforeAutospacing="1" w:after="100" w:afterAutospacing="1"/>
        <w:ind w:firstLine="720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lastRenderedPageBreak/>
        <w:t>สัมภาษณ์นักศึกษาระดับปริญญาเอก</w:t>
      </w:r>
      <w:r w:rsidRPr="00883E6F">
        <w:rPr>
          <w:rFonts w:ascii="TH SarabunPSK" w:hAnsi="TH SarabunPSK" w:cs="TH SarabunPSK"/>
          <w:b/>
          <w:bCs/>
        </w:rPr>
        <w:t xml:space="preserve"> </w:t>
      </w:r>
    </w:p>
    <w:p w:rsidR="00827102" w:rsidRPr="00883E6F" w:rsidRDefault="00827102" w:rsidP="00F408DE">
      <w:pPr>
        <w:numPr>
          <w:ilvl w:val="0"/>
          <w:numId w:val="7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มีความพึงพอใจในการให้บริการ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numPr>
          <w:ilvl w:val="0"/>
          <w:numId w:val="7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การคาดหวังกับสถานศึกษามีความพอใจดีมาก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numPr>
          <w:ilvl w:val="0"/>
          <w:numId w:val="7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รู้สึกภูมิใจในสถาบันการศึกษา</w:t>
      </w:r>
      <w:r w:rsidRPr="00883E6F">
        <w:rPr>
          <w:rFonts w:ascii="TH SarabunPSK" w:hAnsi="TH SarabunPSK" w:cs="TH SarabunPSK"/>
        </w:rPr>
        <w:t xml:space="preserve"> </w:t>
      </w:r>
    </w:p>
    <w:p w:rsidR="00827102" w:rsidRPr="00883E6F" w:rsidRDefault="00827102" w:rsidP="00827102">
      <w:pPr>
        <w:numPr>
          <w:ilvl w:val="0"/>
          <w:numId w:val="7"/>
        </w:numPr>
        <w:spacing w:before="100" w:beforeAutospacing="1" w:after="100" w:afterAutospacing="1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>พอใจกับความพร้อมห้องเรียน</w:t>
      </w:r>
      <w:r w:rsidRPr="00883E6F">
        <w:rPr>
          <w:rFonts w:ascii="TH SarabunPSK" w:hAnsi="TH SarabunPSK" w:cs="TH SarabunPSK"/>
        </w:rPr>
        <w:t xml:space="preserve"> </w:t>
      </w:r>
    </w:p>
    <w:p w:rsidR="00E44FF0" w:rsidRPr="00883E6F" w:rsidRDefault="00E44FF0" w:rsidP="00883E6F">
      <w:pPr>
        <w:pStyle w:val="1"/>
        <w:rPr>
          <w:rFonts w:ascii="TH SarabunPSK" w:hAnsi="TH SarabunPSK" w:cs="TH SarabunPSK"/>
          <w:color w:val="4F81BD" w:themeColor="accent1"/>
          <w:sz w:val="34"/>
          <w:szCs w:val="34"/>
        </w:rPr>
      </w:pPr>
      <w:r w:rsidRPr="00883E6F">
        <w:rPr>
          <w:rFonts w:ascii="TH SarabunPSK" w:hAnsi="TH SarabunPSK" w:cs="TH SarabunPSK"/>
          <w:color w:val="4F81BD" w:themeColor="accent1"/>
          <w:sz w:val="34"/>
          <w:szCs w:val="34"/>
          <w:cs/>
        </w:rPr>
        <w:t xml:space="preserve">แนวทางการดำเนินงานตามข้อเสนอแนะจากคณะกรรมการตรวจประเมินการประกันคุณภาพภายใน </w:t>
      </w:r>
      <w:r w:rsidR="00883E6F" w:rsidRPr="00883E6F">
        <w:rPr>
          <w:rFonts w:ascii="TH SarabunPSK" w:hAnsi="TH SarabunPSK" w:cs="TH SarabunPSK"/>
          <w:color w:val="4F81BD" w:themeColor="accent1"/>
          <w:sz w:val="34"/>
          <w:szCs w:val="34"/>
          <w:cs/>
        </w:rPr>
        <w:t>ปีการศึกษา 2555</w:t>
      </w:r>
    </w:p>
    <w:p w:rsidR="008676FA" w:rsidRPr="00883E6F" w:rsidRDefault="00C338D9" w:rsidP="000B7136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ขั้นเตรียมการ</w:t>
      </w:r>
    </w:p>
    <w:p w:rsidR="00C338D9" w:rsidRPr="00883E6F" w:rsidRDefault="00C338D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1.เตรียมความพร้อมของบุคลากร</w:t>
      </w:r>
    </w:p>
    <w:p w:rsidR="00C338D9" w:rsidRPr="00883E6F" w:rsidRDefault="00C338D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สร้างการรับรู้ และตระหนักถึงความสำคัญของการประกันคุณภาพภายใน</w:t>
      </w:r>
    </w:p>
    <w:p w:rsidR="00C338D9" w:rsidRPr="00883E6F" w:rsidRDefault="00C338D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พัฒนาองค์ความรู้ด้านการประกันคุณภาพภายในแก่บุคลากรภายในหน่วยงานทุกระดับ</w:t>
      </w:r>
    </w:p>
    <w:p w:rsidR="00C338D9" w:rsidRPr="00883E6F" w:rsidRDefault="00C338D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2.แต่งตั้งคณะกรรมการดำเนินงานด้านการประกันคุณภาพภายในระดับหน่วยงาน</w:t>
      </w:r>
    </w:p>
    <w:p w:rsidR="00C338D9" w:rsidRPr="00883E6F" w:rsidRDefault="00C338D9" w:rsidP="000B7136">
      <w:pPr>
        <w:jc w:val="thaiDistribute"/>
        <w:rPr>
          <w:rFonts w:ascii="TH SarabunPSK" w:hAnsi="TH SarabunPSK" w:cs="TH SarabunPSK"/>
          <w:b/>
          <w:bCs/>
        </w:rPr>
      </w:pPr>
      <w:r w:rsidRPr="00883E6F">
        <w:rPr>
          <w:rFonts w:ascii="TH SarabunPSK" w:hAnsi="TH SarabunPSK" w:cs="TH SarabunPSK"/>
          <w:b/>
          <w:bCs/>
          <w:cs/>
        </w:rPr>
        <w:tab/>
        <w:t>ขั้นตอนการดำเนินงาน</w:t>
      </w:r>
    </w:p>
    <w:p w:rsidR="00C338D9" w:rsidRPr="00883E6F" w:rsidRDefault="00C338D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1.วางแผนการปฏิบัติงาน</w:t>
      </w:r>
    </w:p>
    <w:p w:rsidR="00C338D9" w:rsidRPr="00883E6F" w:rsidRDefault="00C338D9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ทบทวน</w:t>
      </w:r>
      <w:r w:rsidR="006A1EAB" w:rsidRPr="00883E6F">
        <w:rPr>
          <w:rFonts w:ascii="TH SarabunPSK" w:hAnsi="TH SarabunPSK" w:cs="TH SarabunPSK"/>
          <w:cs/>
        </w:rPr>
        <w:t>ผลการประเมิน และข้อเสนอแนะจากคณะกรรมการประเมินคุณภาพภายใน</w:t>
      </w:r>
    </w:p>
    <w:p w:rsidR="006A1EAB" w:rsidRPr="00883E6F" w:rsidRDefault="006A1EAB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กำหนดเป้าหมายของมาตรฐานการประกันคุณภาพภายในของหน่วยงาน</w:t>
      </w:r>
    </w:p>
    <w:p w:rsidR="006A1EAB" w:rsidRPr="00883E6F" w:rsidRDefault="006A1EAB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กำหนดแนวทางการดำเนินงาน ระยะเวลา และผู้รับผิดชอบ</w:t>
      </w:r>
    </w:p>
    <w:p w:rsidR="006A1EAB" w:rsidRPr="00883E6F" w:rsidRDefault="006A1EAB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  <w:t>2.การดำเนินการตามแผน</w:t>
      </w:r>
    </w:p>
    <w:p w:rsidR="006A1EAB" w:rsidRPr="00883E6F" w:rsidRDefault="006A1EAB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สนับสนุนการดำเนินงานตามแนวทางการดำเนินงานที่ได้กำหนดไว้ในข้อ 1</w:t>
      </w:r>
      <w:r w:rsidRPr="00883E6F">
        <w:rPr>
          <w:rFonts w:ascii="TH SarabunPSK" w:hAnsi="TH SarabunPSK" w:cs="TH SarabunPSK"/>
        </w:rPr>
        <w:t xml:space="preserve"> </w:t>
      </w:r>
      <w:r w:rsidRPr="00883E6F">
        <w:rPr>
          <w:rFonts w:ascii="TH SarabunPSK" w:hAnsi="TH SarabunPSK" w:cs="TH SarabunPSK"/>
          <w:cs/>
        </w:rPr>
        <w:t>ทั้งทางด้านองค์ความรู้ คำแนะนำ ข้อคิดเห็นต่าง ๆ รวมถึงงบประมาณในการดำเนินงาน</w:t>
      </w:r>
    </w:p>
    <w:p w:rsidR="00740283" w:rsidRPr="00883E6F" w:rsidRDefault="00740283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</w:rPr>
        <w:tab/>
      </w:r>
      <w:r w:rsidRPr="00883E6F">
        <w:rPr>
          <w:rFonts w:ascii="TH SarabunPSK" w:hAnsi="TH SarabunPSK" w:cs="TH SarabunPSK"/>
        </w:rPr>
        <w:tab/>
      </w:r>
      <w:r w:rsidR="00180F50" w:rsidRPr="00883E6F">
        <w:rPr>
          <w:rFonts w:ascii="TH SarabunPSK" w:hAnsi="TH SarabunPSK" w:cs="TH SarabunPSK"/>
        </w:rPr>
        <w:t xml:space="preserve">- </w:t>
      </w:r>
      <w:r w:rsidRPr="00883E6F">
        <w:rPr>
          <w:rFonts w:ascii="TH SarabunPSK" w:hAnsi="TH SarabunPSK" w:cs="TH SarabunPSK"/>
          <w:cs/>
        </w:rPr>
        <w:t xml:space="preserve">เพิ่มช่องทางการดำเนินงานด้านการประกันคุณภาพโดยใช้ระบบ </w:t>
      </w:r>
      <w:proofErr w:type="spellStart"/>
      <w:r w:rsidRPr="00883E6F">
        <w:rPr>
          <w:rFonts w:ascii="TH SarabunPSK" w:hAnsi="TH SarabunPSK" w:cs="TH SarabunPSK"/>
        </w:rPr>
        <w:t>Che</w:t>
      </w:r>
      <w:proofErr w:type="spellEnd"/>
      <w:r w:rsidRPr="00883E6F">
        <w:rPr>
          <w:rFonts w:ascii="TH SarabunPSK" w:hAnsi="TH SarabunPSK" w:cs="TH SarabunPSK"/>
        </w:rPr>
        <w:t xml:space="preserve"> </w:t>
      </w:r>
      <w:proofErr w:type="spellStart"/>
      <w:r w:rsidRPr="00883E6F">
        <w:rPr>
          <w:rFonts w:ascii="TH SarabunPSK" w:hAnsi="TH SarabunPSK" w:cs="TH SarabunPSK"/>
        </w:rPr>
        <w:t>Qa</w:t>
      </w:r>
      <w:proofErr w:type="spellEnd"/>
      <w:r w:rsidRPr="00883E6F">
        <w:rPr>
          <w:rFonts w:ascii="TH SarabunPSK" w:hAnsi="TH SarabunPSK" w:cs="TH SarabunPSK"/>
        </w:rPr>
        <w:t xml:space="preserve"> Online </w:t>
      </w:r>
      <w:r w:rsidRPr="00883E6F">
        <w:rPr>
          <w:rFonts w:ascii="TH SarabunPSK" w:hAnsi="TH SarabunPSK" w:cs="TH SarabunPSK"/>
          <w:cs/>
        </w:rPr>
        <w:t xml:space="preserve">เข้ามามีบทบาทสำคัญในการนำเสนอ และจัดเก็บข้อมูลด้านการประกันคุณภาพการศึกษาภายใน </w:t>
      </w:r>
    </w:p>
    <w:p w:rsidR="006A1EAB" w:rsidRPr="00883E6F" w:rsidRDefault="006A1EAB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กำกับ</w:t>
      </w:r>
      <w:r w:rsidR="00740283" w:rsidRPr="00883E6F">
        <w:rPr>
          <w:rFonts w:ascii="TH SarabunPSK" w:hAnsi="TH SarabunPSK" w:cs="TH SarabunPSK"/>
          <w:cs/>
        </w:rPr>
        <w:t>ติดตามการดำเนินงานให้บรรลุตามแนวทางการดำเนินงานที่ได้วางไว้ โดยคำนึงถึงเป้าหมายของมาตรฐานการประกันคุณภาพภายในเป็นสำคัญ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</w:rPr>
        <w:tab/>
        <w:t>3.</w:t>
      </w:r>
      <w:r w:rsidRPr="00883E6F">
        <w:rPr>
          <w:rFonts w:ascii="TH SarabunPSK" w:hAnsi="TH SarabunPSK" w:cs="TH SarabunPSK"/>
          <w:cs/>
        </w:rPr>
        <w:t>การรายงานผลการดำเนินงาน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รายงานการประเมินตนเอง ตามเกณฑ์มาตรฐานการประกันคุณภาพการศึกษาภายใน จากสำนักงานคณะกรรมการการอุดมศึกษา (</w:t>
      </w:r>
      <w:proofErr w:type="spellStart"/>
      <w:r w:rsidRPr="00883E6F">
        <w:rPr>
          <w:rFonts w:ascii="TH SarabunPSK" w:hAnsi="TH SarabunPSK" w:cs="TH SarabunPSK"/>
          <w:cs/>
        </w:rPr>
        <w:t>สกอ</w:t>
      </w:r>
      <w:proofErr w:type="spellEnd"/>
      <w:r w:rsidRPr="00883E6F">
        <w:rPr>
          <w:rFonts w:ascii="TH SarabunPSK" w:hAnsi="TH SarabunPSK" w:cs="TH SarabunPSK"/>
          <w:cs/>
        </w:rPr>
        <w:t>.)</w:t>
      </w:r>
    </w:p>
    <w:p w:rsidR="002C6A69" w:rsidRPr="00883E6F" w:rsidRDefault="002C6A69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</w:rPr>
        <w:tab/>
      </w:r>
      <w:r w:rsidRPr="00883E6F">
        <w:rPr>
          <w:rFonts w:ascii="TH SarabunPSK" w:hAnsi="TH SarabunPSK" w:cs="TH SarabunPSK"/>
        </w:rPr>
        <w:tab/>
        <w:t xml:space="preserve">- </w:t>
      </w:r>
      <w:r w:rsidRPr="00883E6F">
        <w:rPr>
          <w:rFonts w:ascii="TH SarabunPSK" w:hAnsi="TH SarabunPSK" w:cs="TH SarabunPSK"/>
          <w:cs/>
        </w:rPr>
        <w:t>รายงานการประเมินตนเอง ตามเกณฑ์มาตรฐานการประกันคุณภาพการศึกษาภายนอก จากสำนักงานรับรองมาตรฐานและประเมินคุณภาพการศึกษา (องค์การมหาชน</w:t>
      </w:r>
      <w:proofErr w:type="gramStart"/>
      <w:r w:rsidRPr="00883E6F">
        <w:rPr>
          <w:rFonts w:ascii="TH SarabunPSK" w:hAnsi="TH SarabunPSK" w:cs="TH SarabunPSK"/>
          <w:cs/>
        </w:rPr>
        <w:t>)(</w:t>
      </w:r>
      <w:proofErr w:type="gramEnd"/>
      <w:r w:rsidRPr="00883E6F">
        <w:rPr>
          <w:rFonts w:ascii="TH SarabunPSK" w:hAnsi="TH SarabunPSK" w:cs="TH SarabunPSK"/>
          <w:cs/>
        </w:rPr>
        <w:t>สมศ.)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รายงานผลการดำเนินงานประจำปีงบประมาณ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รายงานผลการดำเนินงานตามคำรับรองปฏิบัติราชการ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รายงานผลการดำเนินงานตามเกณฑ์การพัฒนาคุณภาพการบริหารจัดการภาครัฐ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รายงานการใช้งบประมาณ ประจำปีงบประมาณ</w:t>
      </w:r>
    </w:p>
    <w:p w:rsidR="006A1EAB" w:rsidRPr="00883E6F" w:rsidRDefault="006A1EAB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="006813CC" w:rsidRPr="00883E6F">
        <w:rPr>
          <w:rFonts w:ascii="TH SarabunPSK" w:hAnsi="TH SarabunPSK" w:cs="TH SarabunPSK"/>
          <w:cs/>
        </w:rPr>
        <w:t>4</w:t>
      </w:r>
      <w:r w:rsidR="00740283" w:rsidRPr="00883E6F">
        <w:rPr>
          <w:rFonts w:ascii="TH SarabunPSK" w:hAnsi="TH SarabunPSK" w:cs="TH SarabunPSK"/>
          <w:cs/>
        </w:rPr>
        <w:t>.การตรวจสอบและประเมินผล</w:t>
      </w:r>
    </w:p>
    <w:p w:rsidR="00740283" w:rsidRPr="00883E6F" w:rsidRDefault="00740283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การตรวจสอบการดำเนินงานด้านการประกันคุณภาพการศึกษาภายใน ระดับหน่วยงานนั้น ดำเนินการโดยคณะกรรมการบริหารสำนักฯ และรายงานต่อมหาวิทยาลัยอย่างสม่ำเสมอ  และมีการแต่งตั้ง</w:t>
      </w:r>
      <w:r w:rsidRPr="00883E6F">
        <w:rPr>
          <w:rFonts w:ascii="TH SarabunPSK" w:hAnsi="TH SarabunPSK" w:cs="TH SarabunPSK"/>
          <w:cs/>
        </w:rPr>
        <w:lastRenderedPageBreak/>
        <w:t>คณะกรรมการตรวจประเมินการประกันคุณภาพภายในจากบุคคลภายนอก</w:t>
      </w:r>
      <w:r w:rsidR="006813CC" w:rsidRPr="00883E6F">
        <w:rPr>
          <w:rFonts w:ascii="TH SarabunPSK" w:hAnsi="TH SarabunPSK" w:cs="TH SarabunPSK"/>
          <w:cs/>
        </w:rPr>
        <w:t xml:space="preserve"> เข้ามาดำเนินการตรวจสอบ และประเมินคุณภาพการดำเนินงานด้านการประกันคุณภาพการศึกษาภายใน นอกจากนี้ยังมีคณะกรรมการตรวจสอบและประเมินผลการดำเนินงานจากหน่วยงานต่าง ๆ ดังนี้</w:t>
      </w:r>
    </w:p>
    <w:p w:rsidR="00B422B9" w:rsidRPr="00883E6F" w:rsidRDefault="006813C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BE14DC" w:rsidRPr="00883E6F">
        <w:rPr>
          <w:rFonts w:ascii="TH SarabunPSK" w:hAnsi="TH SarabunPSK" w:cs="TH SarabunPSK"/>
          <w:cs/>
        </w:rPr>
        <w:t xml:space="preserve">- </w:t>
      </w:r>
      <w:r w:rsidRPr="00883E6F">
        <w:rPr>
          <w:rFonts w:ascii="TH SarabunPSK" w:hAnsi="TH SarabunPSK" w:cs="TH SarabunPSK"/>
          <w:cs/>
        </w:rPr>
        <w:t>คณะกรรมการตรวจสอบ ติดตาม และประเมินผลการดำเนินงาน มหาวิทยาลัยราช</w:t>
      </w:r>
      <w:proofErr w:type="spellStart"/>
      <w:r w:rsidRPr="00883E6F">
        <w:rPr>
          <w:rFonts w:ascii="TH SarabunPSK" w:hAnsi="TH SarabunPSK" w:cs="TH SarabunPSK"/>
          <w:cs/>
        </w:rPr>
        <w:t>ภัฏ</w:t>
      </w:r>
      <w:proofErr w:type="spellEnd"/>
      <w:r w:rsidR="00B422B9" w:rsidRPr="00883E6F">
        <w:rPr>
          <w:rFonts w:ascii="TH SarabunPSK" w:hAnsi="TH SarabunPSK" w:cs="TH SarabunPSK"/>
          <w:cs/>
        </w:rPr>
        <w:t>-</w:t>
      </w:r>
    </w:p>
    <w:p w:rsidR="006813CC" w:rsidRPr="00883E6F" w:rsidRDefault="00B422B9" w:rsidP="00B422B9">
      <w:pPr>
        <w:ind w:left="720" w:firstLine="720"/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 xml:space="preserve">  </w:t>
      </w:r>
      <w:r w:rsidR="006813CC" w:rsidRPr="00883E6F">
        <w:rPr>
          <w:rFonts w:ascii="TH SarabunPSK" w:hAnsi="TH SarabunPSK" w:cs="TH SarabunPSK"/>
          <w:cs/>
        </w:rPr>
        <w:t>นครสวรรค์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BE14DC" w:rsidRPr="00883E6F">
        <w:rPr>
          <w:rFonts w:ascii="TH SarabunPSK" w:hAnsi="TH SarabunPSK" w:cs="TH SarabunPSK"/>
          <w:cs/>
        </w:rPr>
        <w:t>- คณะกรรมการติดตาม ตรวจสอบ</w:t>
      </w:r>
      <w:r w:rsidRPr="00883E6F">
        <w:rPr>
          <w:rFonts w:ascii="TH SarabunPSK" w:hAnsi="TH SarabunPSK" w:cs="TH SarabunPSK"/>
          <w:cs/>
        </w:rPr>
        <w:t>จากสำนักงาน</w:t>
      </w:r>
      <w:r w:rsidR="00BE14DC" w:rsidRPr="00883E6F">
        <w:rPr>
          <w:rFonts w:ascii="TH SarabunPSK" w:hAnsi="TH SarabunPSK" w:cs="TH SarabunPSK"/>
          <w:cs/>
        </w:rPr>
        <w:t>คณะกรรมการพัฒนาระบบราชการ</w:t>
      </w:r>
    </w:p>
    <w:p w:rsidR="006813CC" w:rsidRPr="00883E6F" w:rsidRDefault="006813C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</w:r>
      <w:r w:rsidR="00BE14DC" w:rsidRPr="00883E6F">
        <w:rPr>
          <w:rFonts w:ascii="TH SarabunPSK" w:hAnsi="TH SarabunPSK" w:cs="TH SarabunPSK"/>
          <w:cs/>
        </w:rPr>
        <w:t>- คณะกรรมการรับรองมาตรฐานและประเมินคุณภาพการศึกษา(องค์การมหาชน)</w:t>
      </w:r>
    </w:p>
    <w:p w:rsidR="00BE14DC" w:rsidRPr="00883E6F" w:rsidRDefault="00BE14DC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="00180F50" w:rsidRPr="00883E6F">
        <w:rPr>
          <w:rFonts w:ascii="TH SarabunPSK" w:hAnsi="TH SarabunPSK" w:cs="TH SarabunPSK"/>
          <w:cs/>
        </w:rPr>
        <w:t>5.การทบทวนการดำเนินงาน การปรับปรุงการดำเนินงาน</w:t>
      </w:r>
    </w:p>
    <w:p w:rsidR="00180F50" w:rsidRPr="00883E6F" w:rsidRDefault="00180F50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- ทบทวนภาระงานของบุคลากร</w:t>
      </w:r>
    </w:p>
    <w:p w:rsidR="00180F50" w:rsidRPr="00883E6F" w:rsidRDefault="00180F50" w:rsidP="000B7136">
      <w:pPr>
        <w:jc w:val="thaiDistribute"/>
        <w:rPr>
          <w:rFonts w:ascii="TH SarabunPSK" w:hAnsi="TH SarabunPSK" w:cs="TH SarabunPSK"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- ทบทวนแผนการดำเนินงานของหน่วยงาน</w:t>
      </w:r>
    </w:p>
    <w:p w:rsidR="00180F50" w:rsidRPr="00883E6F" w:rsidRDefault="00180F50" w:rsidP="000B7136">
      <w:pPr>
        <w:jc w:val="thaiDistribute"/>
        <w:rPr>
          <w:rFonts w:ascii="TH SarabunPSK" w:hAnsi="TH SarabunPSK" w:cs="TH SarabunPSK"/>
          <w:cs/>
        </w:rPr>
      </w:pPr>
      <w:r w:rsidRPr="00883E6F">
        <w:rPr>
          <w:rFonts w:ascii="TH SarabunPSK" w:hAnsi="TH SarabunPSK" w:cs="TH SarabunPSK"/>
          <w:cs/>
        </w:rPr>
        <w:tab/>
      </w:r>
      <w:r w:rsidRPr="00883E6F">
        <w:rPr>
          <w:rFonts w:ascii="TH SarabunPSK" w:hAnsi="TH SarabunPSK" w:cs="TH SarabunPSK"/>
          <w:cs/>
        </w:rPr>
        <w:tab/>
        <w:t>- จัดทำข้อมูลสารสนเทศทางด้านการประกันคุณภาพของหน่วยงาน</w:t>
      </w:r>
    </w:p>
    <w:p w:rsidR="004F6E81" w:rsidRPr="00883E6F" w:rsidRDefault="004F6E81" w:rsidP="004F6E81">
      <w:pPr>
        <w:pStyle w:val="1"/>
        <w:rPr>
          <w:rFonts w:ascii="TH SarabunPSK" w:hAnsi="TH SarabunPSK" w:cs="TH SarabunPSK"/>
          <w:color w:val="4F81BD" w:themeColor="accent1"/>
          <w:sz w:val="34"/>
          <w:szCs w:val="34"/>
        </w:rPr>
      </w:pPr>
      <w:r>
        <w:rPr>
          <w:rFonts w:ascii="TH SarabunPSK" w:hAnsi="TH SarabunPSK" w:cs="TH SarabunPSK" w:hint="cs"/>
          <w:color w:val="4F81BD" w:themeColor="accent1"/>
          <w:sz w:val="34"/>
          <w:szCs w:val="34"/>
          <w:cs/>
        </w:rPr>
        <w:t xml:space="preserve">องค์ประกอบและตัวบ่งชี้คุณภาพที่รับผิดชอบดำเนินการในปีการศึกษา 2555 </w:t>
      </w:r>
    </w:p>
    <w:p w:rsidR="004F6E81" w:rsidRPr="004F6E81" w:rsidRDefault="004F6E81" w:rsidP="004F6E81">
      <w:pPr>
        <w:ind w:firstLine="720"/>
        <w:rPr>
          <w:rFonts w:ascii="TH SarabunPSK" w:hAnsi="TH SarabunPSK" w:cs="TH SarabunPSK"/>
        </w:rPr>
      </w:pPr>
      <w:r w:rsidRPr="004F6E81">
        <w:rPr>
          <w:rFonts w:ascii="TH SarabunPSK" w:hAnsi="TH SarabunPSK" w:cs="TH SarabunPSK"/>
          <w:cs/>
        </w:rPr>
        <w:t>สำนักส่งเสริมวิชาการและงานทะเบียน  มหาวิทยาลัยราช</w:t>
      </w:r>
      <w:proofErr w:type="spellStart"/>
      <w:r w:rsidRPr="004F6E81">
        <w:rPr>
          <w:rFonts w:ascii="TH SarabunPSK" w:hAnsi="TH SarabunPSK" w:cs="TH SarabunPSK"/>
          <w:cs/>
        </w:rPr>
        <w:t>ภัฏ</w:t>
      </w:r>
      <w:proofErr w:type="spellEnd"/>
      <w:r w:rsidRPr="004F6E81">
        <w:rPr>
          <w:rFonts w:ascii="TH SarabunPSK" w:hAnsi="TH SarabunPSK" w:cs="TH SarabunPSK"/>
          <w:cs/>
        </w:rPr>
        <w:t xml:space="preserve">นครสวรรค์ </w:t>
      </w:r>
      <w:r w:rsidRPr="004F6E81">
        <w:rPr>
          <w:rFonts w:ascii="TH SarabunPSK" w:hAnsi="TH SarabunPSK" w:cs="TH SarabunPSK"/>
          <w:spacing w:val="-8"/>
          <w:cs/>
        </w:rPr>
        <w:t>ได้พิจารณาตัวบ่งชี้การประกันคุณภาพการศึกษาภายในสถานศึกษา  ซึ่งสำนักงานคณะกรรมการการอุดมศึกษา  กระทรวงศึกษาธิการได้พัฒนาขึ้นอย่างเป็นระบบมีหลักการสำคัญ  6  ประการรองรับ</w:t>
      </w:r>
      <w:r w:rsidRPr="004F6E81">
        <w:rPr>
          <w:rFonts w:ascii="TH SarabunPSK" w:hAnsi="TH SarabunPSK" w:cs="TH SarabunPSK"/>
          <w:cs/>
        </w:rPr>
        <w:t xml:space="preserve">  คือ  ความครอบคลุมองค์ประกอบคุณภาพตามกฎกระทรวงว่าด้วยระบบหลักเกณฑ์  </w:t>
      </w:r>
      <w:r w:rsidRPr="004F6E81">
        <w:rPr>
          <w:rFonts w:ascii="TH SarabunPSK" w:hAnsi="TH SarabunPSK" w:cs="TH SarabunPSK"/>
          <w:spacing w:val="-8"/>
          <w:cs/>
        </w:rPr>
        <w:t>และวิธีการประกันคุณภาพการศึกษาภายในสถานศึกษาระดับอุดมศึกษา พ.ศ. 2546   ความสอดคล้อง</w:t>
      </w:r>
      <w:r w:rsidRPr="004F6E81">
        <w:rPr>
          <w:rFonts w:ascii="TH SarabunPSK" w:hAnsi="TH SarabunPSK" w:cs="TH SarabunPSK"/>
          <w:cs/>
        </w:rPr>
        <w:t>กับพระราชบัญญัติการศึกษาแห่งชาติ และมาตรฐานต่างๆ ที่เกี่ยวข้องรวมทั้งตัวบ่งชี้การประกันคุณภาพภายนอกของ สมศ. และสำนักงานคณะกรรมการการพัฒนาระบบราชการ (</w:t>
      </w:r>
      <w:proofErr w:type="spellStart"/>
      <w:r w:rsidRPr="004F6E81">
        <w:rPr>
          <w:rFonts w:ascii="TH SarabunPSK" w:hAnsi="TH SarabunPSK" w:cs="TH SarabunPSK"/>
          <w:cs/>
        </w:rPr>
        <w:t>ก.พ.ร</w:t>
      </w:r>
      <w:proofErr w:type="spellEnd"/>
      <w:r w:rsidRPr="004F6E81">
        <w:rPr>
          <w:rFonts w:ascii="TH SarabunPSK" w:hAnsi="TH SarabunPSK" w:cs="TH SarabunPSK"/>
          <w:cs/>
        </w:rPr>
        <w:t xml:space="preserve">.) </w:t>
      </w:r>
      <w:r w:rsidRPr="004F6E81">
        <w:rPr>
          <w:rFonts w:ascii="TH SarabunPSK" w:hAnsi="TH SarabunPSK" w:cs="TH SarabunPSK"/>
          <w:spacing w:val="-10"/>
          <w:cs/>
        </w:rPr>
        <w:t>ความครอบคลุมมติของระบบประกันคุณภาพทั้งปัจจัยนำเข้ากระบวนการผลผลิตและผลิตภัณฑ์</w:t>
      </w:r>
      <w:r w:rsidRPr="004F6E81">
        <w:rPr>
          <w:rFonts w:ascii="TH SarabunPSK" w:hAnsi="TH SarabunPSK" w:cs="TH SarabunPSK"/>
          <w:cs/>
        </w:rPr>
        <w:t xml:space="preserve"> ความสมดุลระหว่างมุมมองการบริหารจัดการ 4 ด้าน คือ ด้านนักศึกษาและผู้มีส่วนได้ส่วนเสีย  ด้านกระบวนการภายใน  ด้านการเงิน  และด้านบุคลากร</w:t>
      </w:r>
    </w:p>
    <w:p w:rsidR="004F6E81" w:rsidRDefault="004F6E81" w:rsidP="004F6E81">
      <w:pPr>
        <w:rPr>
          <w:rFonts w:ascii="TH SarabunPSK" w:hAnsi="TH SarabunPSK" w:cs="TH SarabunPSK"/>
        </w:rPr>
      </w:pPr>
      <w:r w:rsidRPr="004F6E81">
        <w:rPr>
          <w:rFonts w:ascii="TH SarabunPSK" w:hAnsi="TH SarabunPSK" w:cs="TH SarabunPSK"/>
          <w:cs/>
        </w:rPr>
        <w:tab/>
        <w:t xml:space="preserve">สำหรับสำนักส่งเสริมวิชาการและงานทะเบียนมีจุดเน้นด้านการส่งเสริมการเรียนการสอนของมหาวิทยาลัย มีมีตัวชี้วัดการประกันคุณภาพการศึกษาภายในที่ต้องดำเนินการ ประกอบด้วย </w:t>
      </w:r>
      <w:r w:rsidR="007E3C0A">
        <w:rPr>
          <w:rFonts w:ascii="TH SarabunPSK" w:hAnsi="TH SarabunPSK" w:cs="TH SarabunPSK" w:hint="cs"/>
          <w:cs/>
        </w:rPr>
        <w:t>6</w:t>
      </w:r>
      <w:r w:rsidRPr="004F6E81">
        <w:rPr>
          <w:rFonts w:ascii="TH SarabunPSK" w:hAnsi="TH SarabunPSK" w:cs="TH SarabunPSK"/>
          <w:cs/>
        </w:rPr>
        <w:t xml:space="preserve"> องค์ประกอบ 1</w:t>
      </w:r>
      <w:r w:rsidR="007E3C0A">
        <w:rPr>
          <w:rFonts w:ascii="TH SarabunPSK" w:hAnsi="TH SarabunPSK" w:cs="TH SarabunPSK" w:hint="cs"/>
          <w:cs/>
        </w:rPr>
        <w:t>3</w:t>
      </w:r>
      <w:r w:rsidRPr="004F6E81">
        <w:rPr>
          <w:rFonts w:ascii="TH SarabunPSK" w:hAnsi="TH SarabunPSK" w:cs="TH SarabunPSK"/>
          <w:cs/>
        </w:rPr>
        <w:t xml:space="preserve"> ตัวบ่งชี้ </w:t>
      </w:r>
      <w:r w:rsidR="00A06A8A">
        <w:rPr>
          <w:rFonts w:ascii="TH SarabunPSK" w:hAnsi="TH SarabunPSK" w:cs="TH SarabunPSK" w:hint="cs"/>
          <w:cs/>
        </w:rPr>
        <w:t>และตัวบ่งชี้การประกันคุณภาพภายนอก จำนวน 4  ตัวบ่งชี้</w:t>
      </w:r>
      <w:r w:rsidRPr="004F6E81">
        <w:rPr>
          <w:rFonts w:ascii="TH SarabunPSK" w:hAnsi="TH SarabunPSK" w:cs="TH SarabunPSK"/>
          <w:cs/>
        </w:rPr>
        <w:t xml:space="preserve"> สรุปดังนี้</w:t>
      </w:r>
    </w:p>
    <w:p w:rsidR="004F6E81" w:rsidRPr="004F6E81" w:rsidRDefault="004F6E81" w:rsidP="004F6E81">
      <w:pPr>
        <w:rPr>
          <w:rFonts w:ascii="TH SarabunPSK" w:hAnsi="TH SarabunPSK" w:cs="TH SarabunPSK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567"/>
      </w:tblGrid>
      <w:tr w:rsidR="004F6E81" w:rsidRPr="004F6E81" w:rsidTr="007E3C0A">
        <w:trPr>
          <w:trHeight w:val="477"/>
          <w:jc w:val="center"/>
        </w:trPr>
        <w:tc>
          <w:tcPr>
            <w:tcW w:w="6948" w:type="dxa"/>
            <w:vAlign w:val="center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E81">
              <w:rPr>
                <w:rFonts w:ascii="TH SarabunPSK" w:hAnsi="TH SarabunPSK" w:cs="TH SarabunPSK"/>
                <w:b/>
                <w:bCs/>
                <w:cs/>
              </w:rPr>
              <w:t>องค์ประกอบคุณภา</w:t>
            </w:r>
            <w:r w:rsidR="00A06A8A">
              <w:rPr>
                <w:rFonts w:ascii="TH SarabunPSK" w:hAnsi="TH SarabunPSK" w:cs="TH SarabunPSK" w:hint="cs"/>
                <w:b/>
                <w:bCs/>
                <w:cs/>
              </w:rPr>
              <w:t>พภายใน</w:t>
            </w:r>
          </w:p>
        </w:tc>
        <w:tc>
          <w:tcPr>
            <w:tcW w:w="1567" w:type="dxa"/>
            <w:vAlign w:val="center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E81">
              <w:rPr>
                <w:rFonts w:ascii="TH SarabunPSK" w:hAnsi="TH SarabunPSK" w:cs="TH SarabunPSK"/>
                <w:b/>
                <w:bCs/>
                <w:cs/>
              </w:rPr>
              <w:t>จำนวนตัวบ่งชี้</w:t>
            </w:r>
          </w:p>
        </w:tc>
      </w:tr>
      <w:tr w:rsidR="004F6E81" w:rsidRPr="004F6E81" w:rsidTr="007E3C0A">
        <w:trPr>
          <w:jc w:val="center"/>
        </w:trPr>
        <w:tc>
          <w:tcPr>
            <w:tcW w:w="6948" w:type="dxa"/>
          </w:tcPr>
          <w:p w:rsidR="004F6E81" w:rsidRPr="004F6E81" w:rsidRDefault="004F6E81" w:rsidP="007E3C0A">
            <w:pPr>
              <w:rPr>
                <w:rFonts w:ascii="TH SarabunPSK" w:hAnsi="TH SarabunPSK" w:cs="TH SarabunPSK"/>
              </w:rPr>
            </w:pPr>
            <w:r w:rsidRPr="004F6E81">
              <w:rPr>
                <w:rFonts w:ascii="TH SarabunPSK" w:hAnsi="TH SarabunPSK" w:cs="TH SarabunPSK"/>
                <w:cs/>
              </w:rPr>
              <w:t xml:space="preserve">องค์ประกอบที่  1  ปรัชญา วิสัยทัศน์ </w:t>
            </w:r>
            <w:proofErr w:type="spellStart"/>
            <w:r w:rsidRPr="004F6E81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4F6E81">
              <w:rPr>
                <w:rFonts w:ascii="TH SarabunPSK" w:hAnsi="TH SarabunPSK" w:cs="TH SarabunPSK"/>
                <w:cs/>
              </w:rPr>
              <w:t>กิจ เป้าประสงค์ และแผนดำเนินการ</w:t>
            </w:r>
          </w:p>
        </w:tc>
        <w:tc>
          <w:tcPr>
            <w:tcW w:w="1567" w:type="dxa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</w:rPr>
            </w:pPr>
            <w:r w:rsidRPr="004F6E81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F6E81" w:rsidRPr="004F6E81" w:rsidTr="007E3C0A">
        <w:trPr>
          <w:jc w:val="center"/>
        </w:trPr>
        <w:tc>
          <w:tcPr>
            <w:tcW w:w="6948" w:type="dxa"/>
          </w:tcPr>
          <w:p w:rsidR="004F6E81" w:rsidRPr="004F6E81" w:rsidRDefault="004F6E81" w:rsidP="007E3C0A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2  การเรียนการสอน</w:t>
            </w:r>
          </w:p>
        </w:tc>
        <w:tc>
          <w:tcPr>
            <w:tcW w:w="1567" w:type="dxa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4F6E81" w:rsidRPr="004F6E81" w:rsidTr="007E3C0A">
        <w:trPr>
          <w:jc w:val="center"/>
        </w:trPr>
        <w:tc>
          <w:tcPr>
            <w:tcW w:w="6948" w:type="dxa"/>
          </w:tcPr>
          <w:p w:rsidR="004F6E81" w:rsidRPr="004F6E81" w:rsidRDefault="004F6E81" w:rsidP="007E3C0A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3  กิจกรรมการพัฒนานักศึกษา</w:t>
            </w:r>
          </w:p>
        </w:tc>
        <w:tc>
          <w:tcPr>
            <w:tcW w:w="1567" w:type="dxa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2</w:t>
            </w:r>
          </w:p>
        </w:tc>
      </w:tr>
      <w:tr w:rsidR="004F6E81" w:rsidRPr="004F6E81" w:rsidTr="007E3C0A">
        <w:trPr>
          <w:jc w:val="center"/>
        </w:trPr>
        <w:tc>
          <w:tcPr>
            <w:tcW w:w="6948" w:type="dxa"/>
          </w:tcPr>
          <w:p w:rsidR="004F6E81" w:rsidRPr="004F6E81" w:rsidRDefault="004F6E81" w:rsidP="007E3C0A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7  การบริหารและการจัดการ</w:t>
            </w:r>
          </w:p>
        </w:tc>
        <w:tc>
          <w:tcPr>
            <w:tcW w:w="1567" w:type="dxa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4F6E81" w:rsidRPr="004F6E81" w:rsidTr="007E3C0A">
        <w:trPr>
          <w:jc w:val="center"/>
        </w:trPr>
        <w:tc>
          <w:tcPr>
            <w:tcW w:w="6948" w:type="dxa"/>
          </w:tcPr>
          <w:p w:rsidR="004F6E81" w:rsidRPr="004F6E81" w:rsidRDefault="004F6E81" w:rsidP="007E3C0A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8  การเงินและงบประมาณ</w:t>
            </w:r>
          </w:p>
        </w:tc>
        <w:tc>
          <w:tcPr>
            <w:tcW w:w="1567" w:type="dxa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F6E81" w:rsidRPr="004F6E81" w:rsidTr="007E3C0A">
        <w:trPr>
          <w:jc w:val="center"/>
        </w:trPr>
        <w:tc>
          <w:tcPr>
            <w:tcW w:w="6948" w:type="dxa"/>
          </w:tcPr>
          <w:p w:rsidR="004F6E81" w:rsidRPr="004F6E81" w:rsidRDefault="004F6E81" w:rsidP="007E3C0A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9  ระบบและกลไกการประกันคุณภาพ</w:t>
            </w:r>
          </w:p>
        </w:tc>
        <w:tc>
          <w:tcPr>
            <w:tcW w:w="1567" w:type="dxa"/>
          </w:tcPr>
          <w:p w:rsidR="004F6E81" w:rsidRPr="004F6E81" w:rsidRDefault="004F6E81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F6E81" w:rsidRPr="004F6E81" w:rsidTr="007E3C0A">
        <w:trPr>
          <w:jc w:val="center"/>
        </w:trPr>
        <w:tc>
          <w:tcPr>
            <w:tcW w:w="6948" w:type="dxa"/>
          </w:tcPr>
          <w:p w:rsidR="004F6E81" w:rsidRPr="004F6E81" w:rsidRDefault="00A06A8A" w:rsidP="007E3C0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รวมทั้งหมด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4F6E81" w:rsidRPr="004F6E81">
              <w:rPr>
                <w:rFonts w:ascii="TH SarabunPSK" w:hAnsi="TH SarabunPSK" w:cs="TH SarabunPSK"/>
                <w:cs/>
              </w:rPr>
              <w:t xml:space="preserve"> องค์ประกอบ    </w:t>
            </w:r>
          </w:p>
        </w:tc>
        <w:tc>
          <w:tcPr>
            <w:tcW w:w="1567" w:type="dxa"/>
          </w:tcPr>
          <w:p w:rsidR="004F6E81" w:rsidRPr="004F6E81" w:rsidRDefault="004F6E81" w:rsidP="00A06A8A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1</w:t>
            </w:r>
            <w:r w:rsidR="00A06A8A">
              <w:rPr>
                <w:rFonts w:ascii="TH SarabunPSK" w:hAnsi="TH SarabunPSK" w:cs="TH SarabunPSK" w:hint="cs"/>
                <w:cs/>
              </w:rPr>
              <w:t>3</w:t>
            </w:r>
          </w:p>
        </w:tc>
      </w:tr>
    </w:tbl>
    <w:p w:rsidR="004F6E81" w:rsidRPr="004F6E81" w:rsidRDefault="004F6E81" w:rsidP="004F6E81">
      <w:pPr>
        <w:rPr>
          <w:rFonts w:ascii="TH SarabunPSK" w:hAnsi="TH SarabunPSK" w:cs="TH SarabunPSK"/>
        </w:rPr>
      </w:pPr>
    </w:p>
    <w:p w:rsidR="004F6E81" w:rsidRDefault="004F6E81" w:rsidP="004F6E81">
      <w:pPr>
        <w:rPr>
          <w:rFonts w:ascii="TH SarabunPSK" w:hAnsi="TH SarabunPSK" w:cs="TH SarabunPSK"/>
        </w:rPr>
      </w:pPr>
    </w:p>
    <w:p w:rsidR="007E3C0A" w:rsidRDefault="007E3C0A" w:rsidP="004F6E81">
      <w:pPr>
        <w:rPr>
          <w:rFonts w:ascii="TH SarabunPSK" w:hAnsi="TH SarabunPSK" w:cs="TH SarabunPSK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567"/>
      </w:tblGrid>
      <w:tr w:rsidR="007E3C0A" w:rsidRPr="004F6E81" w:rsidTr="007E3C0A">
        <w:trPr>
          <w:trHeight w:val="477"/>
          <w:jc w:val="center"/>
        </w:trPr>
        <w:tc>
          <w:tcPr>
            <w:tcW w:w="6948" w:type="dxa"/>
            <w:vAlign w:val="center"/>
          </w:tcPr>
          <w:p w:rsidR="007E3C0A" w:rsidRPr="004F6E81" w:rsidRDefault="007E3C0A" w:rsidP="007E3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F6E8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องค์ประกอบคุณภาพ</w:t>
            </w:r>
            <w:r w:rsidR="00A06A8A">
              <w:rPr>
                <w:rFonts w:ascii="TH SarabunPSK" w:hAnsi="TH SarabunPSK" w:cs="TH SarabunPSK" w:hint="cs"/>
                <w:b/>
                <w:bCs/>
                <w:cs/>
              </w:rPr>
              <w:t>ภายนอก</w:t>
            </w:r>
          </w:p>
        </w:tc>
        <w:tc>
          <w:tcPr>
            <w:tcW w:w="1567" w:type="dxa"/>
            <w:vAlign w:val="center"/>
          </w:tcPr>
          <w:p w:rsidR="007E3C0A" w:rsidRPr="004F6E81" w:rsidRDefault="007E3C0A" w:rsidP="007E3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E81">
              <w:rPr>
                <w:rFonts w:ascii="TH SarabunPSK" w:hAnsi="TH SarabunPSK" w:cs="TH SarabunPSK"/>
                <w:b/>
                <w:bCs/>
                <w:cs/>
              </w:rPr>
              <w:t>จำนวนตัวบ่งชี้</w:t>
            </w:r>
          </w:p>
        </w:tc>
      </w:tr>
      <w:tr w:rsidR="007E3C0A" w:rsidRPr="004F6E81" w:rsidTr="007E3C0A">
        <w:trPr>
          <w:jc w:val="center"/>
        </w:trPr>
        <w:tc>
          <w:tcPr>
            <w:tcW w:w="6948" w:type="dxa"/>
          </w:tcPr>
          <w:p w:rsidR="007E3C0A" w:rsidRPr="004F6E81" w:rsidRDefault="00CE3A0E" w:rsidP="007E3C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ตัวบ่งชี้ที่ 2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CB3840">
              <w:rPr>
                <w:rFonts w:ascii="TH SarabunPSK" w:hAnsi="TH SarabunPSK" w:cs="TH SarabunPSK" w:hint="cs"/>
                <w:cs/>
              </w:rPr>
              <w:t>คุณภาพของบัณฑิตปริญญาตรี โทและเอก ตามกรอบมาตรฐานคุณวุฒิระดับอุดมศึกษาแห่งชาติ</w:t>
            </w:r>
          </w:p>
        </w:tc>
        <w:tc>
          <w:tcPr>
            <w:tcW w:w="1567" w:type="dxa"/>
          </w:tcPr>
          <w:p w:rsidR="007E3C0A" w:rsidRPr="004F6E81" w:rsidRDefault="00064C62" w:rsidP="007E3C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7E3C0A" w:rsidRPr="004F6E81" w:rsidTr="007E3C0A">
        <w:trPr>
          <w:jc w:val="center"/>
        </w:trPr>
        <w:tc>
          <w:tcPr>
            <w:tcW w:w="6948" w:type="dxa"/>
          </w:tcPr>
          <w:p w:rsidR="007E3C0A" w:rsidRPr="004F6E81" w:rsidRDefault="00064C62" w:rsidP="007E3C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3</w:t>
            </w:r>
            <w:r w:rsidR="00812841">
              <w:rPr>
                <w:rFonts w:ascii="TH SarabunPSK" w:hAnsi="TH SarabunPSK" w:cs="TH SarabunPSK" w:hint="cs"/>
                <w:cs/>
              </w:rPr>
              <w:t xml:space="preserve">  </w:t>
            </w:r>
            <w:r w:rsidR="001707F1">
              <w:rPr>
                <w:rFonts w:ascii="TH SarabunPSK" w:hAnsi="TH SarabunPSK" w:cs="TH SarabunPSK" w:hint="cs"/>
                <w:cs/>
              </w:rPr>
              <w:t>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1567" w:type="dxa"/>
          </w:tcPr>
          <w:p w:rsidR="007E3C0A" w:rsidRPr="004F6E81" w:rsidRDefault="00064C62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7E3C0A" w:rsidRPr="004F6E81" w:rsidTr="007E3C0A">
        <w:trPr>
          <w:jc w:val="center"/>
        </w:trPr>
        <w:tc>
          <w:tcPr>
            <w:tcW w:w="6948" w:type="dxa"/>
          </w:tcPr>
          <w:p w:rsidR="007E3C0A" w:rsidRPr="004F6E81" w:rsidRDefault="00064C62" w:rsidP="007E3C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4</w:t>
            </w:r>
            <w:r w:rsidR="00812841">
              <w:rPr>
                <w:rFonts w:ascii="TH SarabunPSK" w:hAnsi="TH SarabunPSK" w:cs="TH SarabunPSK" w:hint="cs"/>
                <w:cs/>
              </w:rPr>
              <w:t xml:space="preserve">  </w:t>
            </w:r>
            <w:r w:rsidR="001707F1">
              <w:rPr>
                <w:rFonts w:ascii="TH SarabunPSK" w:hAnsi="TH SarabunPSK" w:cs="TH SarabunPSK" w:hint="cs"/>
                <w:cs/>
              </w:rPr>
              <w:t>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1567" w:type="dxa"/>
          </w:tcPr>
          <w:p w:rsidR="007E3C0A" w:rsidRPr="004F6E81" w:rsidRDefault="00064C62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534FDE" w:rsidRPr="004F6E81" w:rsidTr="007E3C0A">
        <w:trPr>
          <w:jc w:val="center"/>
        </w:trPr>
        <w:tc>
          <w:tcPr>
            <w:tcW w:w="6948" w:type="dxa"/>
          </w:tcPr>
          <w:p w:rsidR="00534FDE" w:rsidRDefault="00534FDE" w:rsidP="00534F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8  ผลการนำความรู้และประสบการณ์จากการให้บริการวิชาการมาใช้ในการพัฒนาการเรียนการสอน และ/หรือการวิจัย</w:t>
            </w:r>
          </w:p>
        </w:tc>
        <w:tc>
          <w:tcPr>
            <w:tcW w:w="1567" w:type="dxa"/>
          </w:tcPr>
          <w:p w:rsidR="00534FDE" w:rsidRDefault="00534FDE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534FDE" w:rsidRPr="004F6E81" w:rsidTr="007E3C0A">
        <w:trPr>
          <w:jc w:val="center"/>
        </w:trPr>
        <w:tc>
          <w:tcPr>
            <w:tcW w:w="6948" w:type="dxa"/>
          </w:tcPr>
          <w:p w:rsidR="00534FDE" w:rsidRDefault="00534FDE" w:rsidP="007E3C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9  ผลการเรียนรู้และเสริมสร้างความเข้มแข็งของชุมชนหรือองค์กรภายนอก</w:t>
            </w:r>
          </w:p>
        </w:tc>
        <w:tc>
          <w:tcPr>
            <w:tcW w:w="1567" w:type="dxa"/>
          </w:tcPr>
          <w:p w:rsidR="00534FDE" w:rsidRDefault="00534FDE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7E3C0A" w:rsidRPr="004F6E81" w:rsidTr="007E3C0A">
        <w:trPr>
          <w:jc w:val="center"/>
        </w:trPr>
        <w:tc>
          <w:tcPr>
            <w:tcW w:w="6948" w:type="dxa"/>
          </w:tcPr>
          <w:p w:rsidR="007E3C0A" w:rsidRPr="004F6E81" w:rsidRDefault="00064C62" w:rsidP="007E3C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15</w:t>
            </w:r>
            <w:r w:rsidR="00812841">
              <w:rPr>
                <w:rFonts w:ascii="TH SarabunPSK" w:hAnsi="TH SarabunPSK" w:cs="TH SarabunPSK" w:hint="cs"/>
                <w:cs/>
              </w:rPr>
              <w:t xml:space="preserve">  </w:t>
            </w:r>
            <w:r w:rsidR="001707F1">
              <w:rPr>
                <w:rFonts w:ascii="TH SarabunPSK" w:hAnsi="TH SarabunPSK" w:cs="TH SarabunPSK" w:hint="cs"/>
                <w:cs/>
              </w:rPr>
              <w:t>ผลประเมินการประกันคุณภาพภายในรับรองโดยต้นสังกัด</w:t>
            </w:r>
          </w:p>
        </w:tc>
        <w:tc>
          <w:tcPr>
            <w:tcW w:w="1567" w:type="dxa"/>
          </w:tcPr>
          <w:p w:rsidR="007E3C0A" w:rsidRPr="004F6E81" w:rsidRDefault="00064C62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7E3C0A" w:rsidRPr="004F6E81" w:rsidTr="007E3C0A">
        <w:trPr>
          <w:jc w:val="center"/>
        </w:trPr>
        <w:tc>
          <w:tcPr>
            <w:tcW w:w="6948" w:type="dxa"/>
          </w:tcPr>
          <w:p w:rsidR="007E3C0A" w:rsidRPr="004F6E81" w:rsidRDefault="001347B8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</w:t>
            </w:r>
            <w:r w:rsidR="00064C62"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567" w:type="dxa"/>
          </w:tcPr>
          <w:p w:rsidR="007E3C0A" w:rsidRPr="004F6E81" w:rsidRDefault="00534FDE" w:rsidP="007E3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</w:tbl>
    <w:p w:rsidR="007E3C0A" w:rsidRDefault="007E3C0A" w:rsidP="004F6E81">
      <w:pPr>
        <w:rPr>
          <w:rFonts w:ascii="TH SarabunPSK" w:hAnsi="TH SarabunPSK" w:cs="TH SarabunPSK"/>
        </w:rPr>
      </w:pPr>
    </w:p>
    <w:p w:rsidR="000B7136" w:rsidRDefault="000B7136" w:rsidP="000B713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6E81" w:rsidRDefault="004F6E81" w:rsidP="000B713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6E81" w:rsidRDefault="004F6E81" w:rsidP="000B713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6E81" w:rsidRDefault="004F6E81" w:rsidP="000B713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6E81" w:rsidRDefault="004F6E81" w:rsidP="000B713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6E81" w:rsidRPr="00883E6F" w:rsidRDefault="004F6E81" w:rsidP="000B713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  <w:sectPr w:rsidR="004F6E81" w:rsidRPr="00883E6F" w:rsidSect="00320792">
          <w:headerReference w:type="default" r:id="rId8"/>
          <w:pgSz w:w="11906" w:h="16838"/>
          <w:pgMar w:top="1440" w:right="1133" w:bottom="1440" w:left="1797" w:header="709" w:footer="709" w:gutter="0"/>
          <w:cols w:space="708"/>
          <w:titlePg/>
          <w:docGrid w:linePitch="435"/>
        </w:sectPr>
      </w:pPr>
    </w:p>
    <w:tbl>
      <w:tblPr>
        <w:tblpPr w:leftFromText="180" w:rightFromText="180" w:vertAnchor="page" w:horzAnchor="margin" w:tblpXSpec="center" w:tblpY="18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5"/>
        <w:gridCol w:w="2453"/>
        <w:gridCol w:w="2476"/>
        <w:gridCol w:w="2261"/>
      </w:tblGrid>
      <w:tr w:rsidR="00496E8D" w:rsidRPr="00883E6F" w:rsidTr="00A407C6">
        <w:trPr>
          <w:trHeight w:val="396"/>
        </w:trPr>
        <w:tc>
          <w:tcPr>
            <w:tcW w:w="5070" w:type="dxa"/>
            <w:vMerge w:val="restart"/>
            <w:shd w:val="clear" w:color="auto" w:fill="DDD9C3" w:themeFill="background2" w:themeFillShade="E6"/>
            <w:vAlign w:val="center"/>
          </w:tcPr>
          <w:p w:rsidR="00496E8D" w:rsidRPr="00883E6F" w:rsidRDefault="00496E8D" w:rsidP="00D078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3E6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กิจกรรม</w:t>
            </w:r>
          </w:p>
        </w:tc>
        <w:tc>
          <w:tcPr>
            <w:tcW w:w="3583" w:type="dxa"/>
            <w:gridSpan w:val="12"/>
            <w:shd w:val="clear" w:color="auto" w:fill="DDD9C3" w:themeFill="background2" w:themeFillShade="E6"/>
          </w:tcPr>
          <w:p w:rsidR="00496E8D" w:rsidRPr="00883E6F" w:rsidRDefault="00496E8D" w:rsidP="007438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  <w:shd w:val="clear" w:color="auto" w:fill="DDD9C3" w:themeFill="background2" w:themeFillShade="E6"/>
            <w:vAlign w:val="center"/>
          </w:tcPr>
          <w:p w:rsidR="00496E8D" w:rsidRPr="00883E6F" w:rsidRDefault="00496E8D" w:rsidP="00D078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cs/>
              </w:rPr>
              <w:t>ผลผลิต/ดัชนีความก้าวหน้า</w:t>
            </w:r>
          </w:p>
        </w:tc>
        <w:tc>
          <w:tcPr>
            <w:tcW w:w="2476" w:type="dxa"/>
            <w:vMerge w:val="restart"/>
            <w:shd w:val="clear" w:color="auto" w:fill="DDD9C3" w:themeFill="background2" w:themeFillShade="E6"/>
            <w:vAlign w:val="center"/>
          </w:tcPr>
          <w:p w:rsidR="00496E8D" w:rsidRPr="00883E6F" w:rsidRDefault="00496E8D" w:rsidP="00D078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2261" w:type="dxa"/>
            <w:vMerge w:val="restart"/>
            <w:shd w:val="clear" w:color="auto" w:fill="DDD9C3" w:themeFill="background2" w:themeFillShade="E6"/>
            <w:vAlign w:val="center"/>
          </w:tcPr>
          <w:p w:rsidR="00496E8D" w:rsidRPr="00883E6F" w:rsidRDefault="00496E8D" w:rsidP="00D078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cs/>
              </w:rPr>
              <w:t>ผู้เกี่ยวข้อง</w:t>
            </w:r>
          </w:p>
        </w:tc>
      </w:tr>
      <w:tr w:rsidR="006D4663" w:rsidRPr="00883E6F" w:rsidTr="00A407C6">
        <w:trPr>
          <w:cantSplit/>
          <w:trHeight w:val="748"/>
        </w:trPr>
        <w:tc>
          <w:tcPr>
            <w:tcW w:w="5070" w:type="dxa"/>
            <w:vMerge/>
            <w:shd w:val="clear" w:color="auto" w:fill="DDD9C3" w:themeFill="background2" w:themeFillShade="E6"/>
          </w:tcPr>
          <w:p w:rsidR="006D4663" w:rsidRPr="00883E6F" w:rsidRDefault="006D4663" w:rsidP="006D466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ต.ค.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Pr="00883E6F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Pr="00883E6F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ก.พ.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  <w:r w:rsidR="00EE08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เม.ย.56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พ.ค.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มิ.ย.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ส.ค.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05" w:type="dxa"/>
            <w:shd w:val="clear" w:color="auto" w:fill="DDD9C3" w:themeFill="background2" w:themeFillShade="E6"/>
            <w:textDirection w:val="btLr"/>
            <w:vAlign w:val="center"/>
          </w:tcPr>
          <w:p w:rsidR="006D4663" w:rsidRPr="00883E6F" w:rsidRDefault="006D4663" w:rsidP="006D4663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ก.ย.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453" w:type="dxa"/>
            <w:vMerge/>
            <w:shd w:val="clear" w:color="auto" w:fill="DDD9C3" w:themeFill="background2" w:themeFillShade="E6"/>
          </w:tcPr>
          <w:p w:rsidR="006D4663" w:rsidRPr="00883E6F" w:rsidRDefault="006D4663" w:rsidP="006D466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76" w:type="dxa"/>
            <w:vMerge/>
            <w:shd w:val="clear" w:color="auto" w:fill="DDD9C3" w:themeFill="background2" w:themeFillShade="E6"/>
          </w:tcPr>
          <w:p w:rsidR="006D4663" w:rsidRPr="00883E6F" w:rsidRDefault="006D4663" w:rsidP="006D466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DDD9C3" w:themeFill="background2" w:themeFillShade="E6"/>
          </w:tcPr>
          <w:p w:rsidR="006D4663" w:rsidRPr="00883E6F" w:rsidRDefault="006D4663" w:rsidP="006D466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A12A7" w:rsidRPr="00883E6F" w:rsidTr="008C7ED1">
        <w:tc>
          <w:tcPr>
            <w:tcW w:w="5070" w:type="dxa"/>
          </w:tcPr>
          <w:p w:rsidR="002A12A7" w:rsidRPr="00883E6F" w:rsidRDefault="002A12A7" w:rsidP="00BF2B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  <w:cs/>
              </w:rPr>
              <w:t>จัดทำรายงานผลการประเมินการปฏิบัติราชการประจำปีงบประมาณ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883E6F">
              <w:rPr>
                <w:rFonts w:ascii="TH SarabunPSK" w:hAnsi="TH SarabunPSK" w:cs="TH SarabunPSK"/>
                <w:sz w:val="28"/>
              </w:rPr>
              <w:t>.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ศ</w:t>
            </w:r>
            <w:r w:rsidR="006D4663">
              <w:rPr>
                <w:rFonts w:ascii="TH SarabunPSK" w:hAnsi="TH SarabunPSK" w:cs="TH SarabunPSK"/>
                <w:sz w:val="28"/>
              </w:rPr>
              <w:t>. 2555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รอบ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12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เดือน และส่งข้อมูลผ่านระบบ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Che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Qa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online </w:t>
            </w:r>
          </w:p>
        </w:tc>
        <w:tc>
          <w:tcPr>
            <w:tcW w:w="298" w:type="dxa"/>
          </w:tcPr>
          <w:p w:rsidR="002A12A7" w:rsidRPr="00883E6F" w:rsidRDefault="00EB329A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398145</wp:posOffset>
                      </wp:positionV>
                      <wp:extent cx="183515" cy="0"/>
                      <wp:effectExtent l="18415" t="55245" r="17145" b="59055"/>
                      <wp:wrapNone/>
                      <wp:docPr id="21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0" o:spid="_x0000_s1026" type="#_x0000_t32" style="position:absolute;margin-left:-5.3pt;margin-top:31.35pt;width:1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FZOAIAAIEEAAAOAAAAZHJzL2Uyb0RvYy54bWysVMuO2yAU3VfqPyD2iR+TpI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2A12A7" w:rsidRPr="00883E6F" w:rsidRDefault="002A12A7" w:rsidP="007438F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2A12A7" w:rsidRPr="00883E6F" w:rsidRDefault="00D22E33" w:rsidP="007438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รายงานผลการปฏิบัติงานตามคำรับรองการปฏิบัติราชการ</w:t>
            </w:r>
          </w:p>
        </w:tc>
        <w:tc>
          <w:tcPr>
            <w:tcW w:w="2476" w:type="dxa"/>
          </w:tcPr>
          <w:p w:rsidR="002A12A7" w:rsidRPr="00883E6F" w:rsidRDefault="00D22E33" w:rsidP="007438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2A12A7" w:rsidRPr="00883E6F" w:rsidRDefault="00D22E33" w:rsidP="007438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2A12A7" w:rsidRPr="00883E6F" w:rsidTr="008C7ED1">
        <w:tc>
          <w:tcPr>
            <w:tcW w:w="5070" w:type="dxa"/>
          </w:tcPr>
          <w:p w:rsidR="002A12A7" w:rsidRPr="00EE0803" w:rsidRDefault="002A12A7" w:rsidP="002A12A7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</w:rPr>
              <w:t xml:space="preserve">• 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ตรวจสอบภาระงานบุคลากรภายในหน่วยงาน </w:t>
            </w:r>
          </w:p>
        </w:tc>
        <w:tc>
          <w:tcPr>
            <w:tcW w:w="298" w:type="dxa"/>
          </w:tcPr>
          <w:p w:rsidR="002A12A7" w:rsidRPr="00EE0803" w:rsidRDefault="00EB329A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EE0803">
              <w:rPr>
                <w:rFonts w:ascii="TH SarabunPSK" w:hAnsi="TH SarabunPSK" w:cs="TH SarabunPSK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C3A03" wp14:editId="44DA618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111760</wp:posOffset>
                      </wp:positionV>
                      <wp:extent cx="370840" cy="0"/>
                      <wp:effectExtent l="20955" t="54610" r="17780" b="59690"/>
                      <wp:wrapNone/>
                      <wp:docPr id="20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1" o:spid="_x0000_s1026" type="#_x0000_t32" style="position:absolute;margin-left:9.15pt;margin-top:8.8pt;width:2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453" w:type="dxa"/>
          </w:tcPr>
          <w:p w:rsidR="002A12A7" w:rsidRPr="00EE0803" w:rsidRDefault="00D22E33" w:rsidP="00D22E33">
            <w:pPr>
              <w:ind w:right="-167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ปรับปรุงภาระงานของบุคลากร</w:t>
            </w:r>
          </w:p>
        </w:tc>
        <w:tc>
          <w:tcPr>
            <w:tcW w:w="2476" w:type="dxa"/>
          </w:tcPr>
          <w:p w:rsidR="002A12A7" w:rsidRPr="00EE0803" w:rsidRDefault="00D22E33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กลุ่มงานบริหารสำนักฯ</w:t>
            </w:r>
          </w:p>
        </w:tc>
        <w:tc>
          <w:tcPr>
            <w:tcW w:w="2261" w:type="dxa"/>
          </w:tcPr>
          <w:p w:rsidR="002A12A7" w:rsidRPr="00EE0803" w:rsidRDefault="00D22E33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9F5D24" w:rsidRPr="00883E6F" w:rsidTr="008C7ED1">
        <w:tc>
          <w:tcPr>
            <w:tcW w:w="5070" w:type="dxa"/>
          </w:tcPr>
          <w:p w:rsidR="009F5D24" w:rsidRPr="00EE0803" w:rsidRDefault="009F5D24" w:rsidP="008A0CF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</w:rPr>
              <w:t xml:space="preserve">• 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>แต่งตั้งคณะกรรมการ</w:t>
            </w:r>
            <w:r w:rsidR="006D4663"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>ประกันคุณภาพประจำปีการศึกษา 255</w:t>
            </w:r>
            <w:r w:rsidR="008A0CF0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  <w:r w:rsidR="006D4663"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- 255</w:t>
            </w:r>
            <w:r w:rsidR="008A0CF0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9F5D24" w:rsidRPr="00EE0803" w:rsidRDefault="00EB329A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EE0803">
              <w:rPr>
                <w:rFonts w:ascii="TH SarabunPSK" w:hAnsi="TH SarabunPSK" w:cs="TH SarabunPSK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C3146" wp14:editId="67BB2B7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262255</wp:posOffset>
                      </wp:positionV>
                      <wp:extent cx="370840" cy="0"/>
                      <wp:effectExtent l="20955" t="52705" r="17780" b="61595"/>
                      <wp:wrapNone/>
                      <wp:docPr id="19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32" style="position:absolute;margin-left:9.15pt;margin-top:20.65pt;width:2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GF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9F5D24" w:rsidRPr="00EE0803" w:rsidRDefault="009F5D24" w:rsidP="009F5D2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453" w:type="dxa"/>
          </w:tcPr>
          <w:p w:rsidR="009F5D24" w:rsidRPr="00EE0803" w:rsidRDefault="00D22E33" w:rsidP="009F5D24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คณะกรรมการดำเนินงานด้านการประกันคุณภาพ</w:t>
            </w:r>
          </w:p>
        </w:tc>
        <w:tc>
          <w:tcPr>
            <w:tcW w:w="2476" w:type="dxa"/>
          </w:tcPr>
          <w:p w:rsidR="009F5D24" w:rsidRPr="00EE0803" w:rsidRDefault="00D22E33" w:rsidP="009F5D24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9F5D24" w:rsidRPr="00EE0803" w:rsidRDefault="00D22E33" w:rsidP="009F5D24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2A12A7" w:rsidRPr="00883E6F" w:rsidTr="008C7ED1">
        <w:tc>
          <w:tcPr>
            <w:tcW w:w="5070" w:type="dxa"/>
          </w:tcPr>
          <w:p w:rsidR="002A12A7" w:rsidRPr="00EE0803" w:rsidRDefault="002A12A7" w:rsidP="002A12A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</w:rPr>
              <w:t>•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ทบทวนผลการดำเนินงานจากการประเมิน</w:t>
            </w:r>
            <w:r w:rsidR="00D22E33"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>ภาย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นอก </w:t>
            </w:r>
            <w:r w:rsidR="00D22E33"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ผลการประเมินคุณภาพการศึกษาภายใน </w:t>
            </w:r>
          </w:p>
        </w:tc>
        <w:tc>
          <w:tcPr>
            <w:tcW w:w="298" w:type="dxa"/>
          </w:tcPr>
          <w:p w:rsidR="002A12A7" w:rsidRPr="00EE0803" w:rsidRDefault="00EB329A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EE0803">
              <w:rPr>
                <w:rFonts w:ascii="TH SarabunPSK" w:hAnsi="TH SarabunPSK" w:cs="TH SarabunPSK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C4588D" wp14:editId="4E86134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258445</wp:posOffset>
                      </wp:positionV>
                      <wp:extent cx="549910" cy="635"/>
                      <wp:effectExtent l="20320" t="58420" r="20320" b="55245"/>
                      <wp:wrapNone/>
                      <wp:docPr id="18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9.1pt;margin-top:20.35pt;width:43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xgOQ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453" w:type="dxa"/>
          </w:tcPr>
          <w:p w:rsidR="002A12A7" w:rsidRPr="00EE0803" w:rsidRDefault="00D22E33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มีการปรับปรุงแนวทางการดำเนินงานตามข้อเสนอแนะ</w:t>
            </w:r>
          </w:p>
        </w:tc>
        <w:tc>
          <w:tcPr>
            <w:tcW w:w="2476" w:type="dxa"/>
          </w:tcPr>
          <w:p w:rsidR="002A12A7" w:rsidRPr="00EE0803" w:rsidRDefault="00D22E33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งานประกันคุณภาพ กลุ่มงานบริหารสำนักฯ</w:t>
            </w:r>
          </w:p>
        </w:tc>
        <w:tc>
          <w:tcPr>
            <w:tcW w:w="2261" w:type="dxa"/>
          </w:tcPr>
          <w:p w:rsidR="002A12A7" w:rsidRPr="00EE0803" w:rsidRDefault="00D22E33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2A12A7" w:rsidRPr="00883E6F" w:rsidTr="008C7ED1">
        <w:tc>
          <w:tcPr>
            <w:tcW w:w="5070" w:type="dxa"/>
          </w:tcPr>
          <w:p w:rsidR="002A12A7" w:rsidRPr="00EE0803" w:rsidRDefault="002A12A7" w:rsidP="005516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</w:rPr>
              <w:t>•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ปรับปรุงคู่มือประกันคุณภาพการศึกษา</w:t>
            </w:r>
            <w:r w:rsidRPr="00EE080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>การศึกษา</w:t>
            </w:r>
            <w:r w:rsidR="006D4663" w:rsidRPr="00EE0803">
              <w:rPr>
                <w:rFonts w:ascii="TH SarabunPSK" w:hAnsi="TH SarabunPSK" w:cs="TH SarabunPSK"/>
                <w:color w:val="FF0000"/>
                <w:sz w:val="28"/>
              </w:rPr>
              <w:t xml:space="preserve"> 2555</w:t>
            </w:r>
            <w:r w:rsidRPr="00EE080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EB329A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EE0803">
              <w:rPr>
                <w:rFonts w:ascii="TH SarabunPSK" w:hAnsi="TH SarabunPSK" w:cs="TH SarabunPSK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4ED3A" wp14:editId="316DC87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159385</wp:posOffset>
                      </wp:positionV>
                      <wp:extent cx="370840" cy="0"/>
                      <wp:effectExtent l="21590" t="54610" r="17145" b="59690"/>
                      <wp:wrapNone/>
                      <wp:docPr id="17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2" o:spid="_x0000_s1026" type="#_x0000_t32" style="position:absolute;margin-left:9.2pt;margin-top:12.55pt;width:2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bl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2A12A7" w:rsidRPr="00EE0803" w:rsidRDefault="002A12A7" w:rsidP="007438F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453" w:type="dxa"/>
          </w:tcPr>
          <w:p w:rsidR="002A12A7" w:rsidRPr="00EE0803" w:rsidRDefault="00D22E33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คู่มือการประกันคุณภาพ</w:t>
            </w:r>
          </w:p>
        </w:tc>
        <w:tc>
          <w:tcPr>
            <w:tcW w:w="2476" w:type="dxa"/>
          </w:tcPr>
          <w:p w:rsidR="002A12A7" w:rsidRPr="00EE0803" w:rsidRDefault="002A5F9A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2A12A7" w:rsidRPr="00EE0803" w:rsidRDefault="002A5F9A" w:rsidP="007438F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476B1D" w:rsidRPr="00883E6F" w:rsidTr="008C7ED1">
        <w:tc>
          <w:tcPr>
            <w:tcW w:w="5070" w:type="dxa"/>
            <w:tcBorders>
              <w:bottom w:val="single" w:sz="4" w:space="0" w:color="auto"/>
            </w:tcBorders>
          </w:tcPr>
          <w:p w:rsidR="00476B1D" w:rsidRPr="00EE0803" w:rsidRDefault="00476B1D" w:rsidP="00476B1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</w:rPr>
              <w:t xml:space="preserve">• </w:t>
            </w:r>
            <w:r w:rsidRPr="00EE0803">
              <w:rPr>
                <w:rFonts w:ascii="TH SarabunPSK" w:hAnsi="TH SarabunPSK" w:cs="TH SarabunPSK"/>
                <w:color w:val="FF0000"/>
                <w:sz w:val="28"/>
                <w:cs/>
              </w:rPr>
              <w:t>จัดทำรายงานผลการดำเนินงานประจำปีงบประมาณ 255</w:t>
            </w:r>
            <w:r w:rsidR="008A0CF0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  <w:r w:rsidR="00797FF2" w:rsidRPr="00EE080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98" w:type="dxa"/>
          </w:tcPr>
          <w:p w:rsidR="00476B1D" w:rsidRPr="00EE0803" w:rsidRDefault="00EB329A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EE0803">
              <w:rPr>
                <w:rFonts w:ascii="TH SarabunPSK" w:hAnsi="TH SarabunPSK" w:cs="TH SarabunPSK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4C570" wp14:editId="33D737F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120650</wp:posOffset>
                      </wp:positionV>
                      <wp:extent cx="560705" cy="0"/>
                      <wp:effectExtent l="20955" t="53975" r="18415" b="60325"/>
                      <wp:wrapNone/>
                      <wp:docPr id="16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9.15pt;margin-top:9.5pt;width:4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0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476B1D" w:rsidRPr="00EE0803" w:rsidRDefault="00476B1D" w:rsidP="00476B1D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2453" w:type="dxa"/>
          </w:tcPr>
          <w:p w:rsidR="00476B1D" w:rsidRPr="00EE0803" w:rsidRDefault="002A5F9A" w:rsidP="00476B1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รายงานประจำปี</w:t>
            </w:r>
          </w:p>
        </w:tc>
        <w:tc>
          <w:tcPr>
            <w:tcW w:w="2476" w:type="dxa"/>
          </w:tcPr>
          <w:p w:rsidR="00476B1D" w:rsidRPr="00EE0803" w:rsidRDefault="002A5F9A" w:rsidP="00476B1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476B1D" w:rsidRPr="00EE0803" w:rsidRDefault="002A5F9A" w:rsidP="00476B1D">
            <w:pPr>
              <w:ind w:right="-81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EE080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55164B" w:rsidRPr="00883E6F" w:rsidTr="008C7ED1">
        <w:tc>
          <w:tcPr>
            <w:tcW w:w="5070" w:type="dxa"/>
          </w:tcPr>
          <w:p w:rsidR="0055164B" w:rsidRPr="00883E6F" w:rsidRDefault="0055164B" w:rsidP="00797FF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ประชุมบุคลากร</w:t>
            </w:r>
            <w:r w:rsidRPr="00883E6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ประจำปีงบประมาณ </w:t>
            </w:r>
            <w:r w:rsidRPr="00883E6F">
              <w:rPr>
                <w:rFonts w:ascii="TH SarabunPSK" w:hAnsi="TH SarabunPSK" w:cs="TH SarabunPSK"/>
                <w:spacing w:val="-6"/>
                <w:sz w:val="28"/>
              </w:rPr>
              <w:t>255</w:t>
            </w:r>
            <w:r w:rsidR="00EE0803">
              <w:rPr>
                <w:rFonts w:ascii="TH SarabunPSK" w:hAnsi="TH SarabunPSK" w:cs="TH SarabunPSK"/>
                <w:sz w:val="28"/>
              </w:rPr>
              <w:t>6-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883E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EB329A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116205</wp:posOffset>
                      </wp:positionV>
                      <wp:extent cx="383540" cy="0"/>
                      <wp:effectExtent l="18415" t="59055" r="17145" b="55245"/>
                      <wp:wrapNone/>
                      <wp:docPr id="15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26" type="#_x0000_t32" style="position:absolute;margin-left:8.2pt;margin-top:9.15pt;width: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KL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55164B" w:rsidRPr="00883E6F" w:rsidRDefault="0055164B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55164B" w:rsidRPr="00883E6F" w:rsidRDefault="00A52B34" w:rsidP="00476B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รับทราบแนวทางและผลการดำเนินงานของหน่วยงาน</w:t>
            </w:r>
          </w:p>
        </w:tc>
        <w:tc>
          <w:tcPr>
            <w:tcW w:w="2476" w:type="dxa"/>
          </w:tcPr>
          <w:p w:rsidR="0055164B" w:rsidRPr="00883E6F" w:rsidRDefault="002A5F9A" w:rsidP="00476B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กลุ่มงานบริหารสำนักฯ</w:t>
            </w:r>
          </w:p>
        </w:tc>
        <w:tc>
          <w:tcPr>
            <w:tcW w:w="2261" w:type="dxa"/>
          </w:tcPr>
          <w:p w:rsidR="0055164B" w:rsidRPr="00883E6F" w:rsidRDefault="002A5F9A" w:rsidP="00476B1D">
            <w:pPr>
              <w:ind w:right="-8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476B1D" w:rsidRPr="00883E6F" w:rsidTr="008C7ED1">
        <w:tc>
          <w:tcPr>
            <w:tcW w:w="5070" w:type="dxa"/>
            <w:tcBorders>
              <w:bottom w:val="single" w:sz="4" w:space="0" w:color="auto"/>
            </w:tcBorders>
          </w:tcPr>
          <w:p w:rsidR="00476B1D" w:rsidRPr="00883E6F" w:rsidRDefault="00476B1D" w:rsidP="009F5D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83E6F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9F5D24" w:rsidRPr="00883E6F">
              <w:rPr>
                <w:rFonts w:ascii="TH SarabunPSK" w:hAnsi="TH SarabunPSK" w:cs="TH SarabunPSK"/>
                <w:spacing w:val="-6"/>
                <w:sz w:val="28"/>
                <w:cs/>
              </w:rPr>
              <w:t>พิจารณาเกณฑ์ ตัวบ่งชี้คุณภาพ และจัดทำระบบ กลไกการประกันคุณภาพ</w:t>
            </w:r>
          </w:p>
        </w:tc>
        <w:tc>
          <w:tcPr>
            <w:tcW w:w="298" w:type="dxa"/>
          </w:tcPr>
          <w:p w:rsidR="00476B1D" w:rsidRPr="00883E6F" w:rsidRDefault="00EB329A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258445</wp:posOffset>
                      </wp:positionV>
                      <wp:extent cx="560705" cy="0"/>
                      <wp:effectExtent l="20955" t="58420" r="18415" b="55880"/>
                      <wp:wrapNone/>
                      <wp:docPr id="1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type="#_x0000_t32" style="position:absolute;margin-left:9.15pt;margin-top:20.35pt;width:4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3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476B1D" w:rsidRPr="00883E6F" w:rsidRDefault="00476B1D" w:rsidP="00476B1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476B1D" w:rsidRPr="00883E6F" w:rsidRDefault="00937E4E" w:rsidP="00476B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แนวทางการดำเนินงานให้เป็นไปตามเกณฑ์มาตรฐาน</w:t>
            </w:r>
          </w:p>
        </w:tc>
        <w:tc>
          <w:tcPr>
            <w:tcW w:w="2476" w:type="dxa"/>
          </w:tcPr>
          <w:p w:rsidR="00476B1D" w:rsidRPr="00883E6F" w:rsidRDefault="00A52B34" w:rsidP="00476B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476B1D" w:rsidRPr="00883E6F" w:rsidRDefault="00A52B34" w:rsidP="00A52B34">
            <w:pPr>
              <w:ind w:right="-8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คณะกรรมดำเนินงานประกันคุณภายใน</w:t>
            </w:r>
          </w:p>
        </w:tc>
      </w:tr>
      <w:tr w:rsidR="00D600D4" w:rsidRPr="00883E6F" w:rsidTr="008C7ED1">
        <w:tc>
          <w:tcPr>
            <w:tcW w:w="5070" w:type="dxa"/>
            <w:tcBorders>
              <w:top w:val="single" w:sz="4" w:space="0" w:color="auto"/>
            </w:tcBorders>
          </w:tcPr>
          <w:p w:rsidR="00D600D4" w:rsidRPr="00883E6F" w:rsidRDefault="00D600D4" w:rsidP="00797FF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ประชุมบุคลากร</w:t>
            </w:r>
            <w:r w:rsidRPr="00883E6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ประจำปีงบประมาณ </w:t>
            </w:r>
            <w:r w:rsidRPr="00883E6F">
              <w:rPr>
                <w:rFonts w:ascii="TH SarabunPSK" w:hAnsi="TH SarabunPSK" w:cs="TH SarabunPSK"/>
                <w:spacing w:val="-6"/>
                <w:sz w:val="28"/>
              </w:rPr>
              <w:t>255</w:t>
            </w:r>
            <w:r w:rsidR="00797FF2">
              <w:rPr>
                <w:rFonts w:ascii="TH SarabunPSK" w:hAnsi="TH SarabunPSK" w:cs="TH SarabunPSK"/>
                <w:sz w:val="28"/>
              </w:rPr>
              <w:t>6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883E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116840</wp:posOffset>
                      </wp:positionV>
                      <wp:extent cx="387350" cy="0"/>
                      <wp:effectExtent l="23495" t="59690" r="17780" b="54610"/>
                      <wp:wrapNone/>
                      <wp:docPr id="13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8.6pt;margin-top:9.2pt;width:3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qi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รับทราบแนวทางการดำเนินงานให้เป็นไป</w:t>
            </w:r>
            <w:r w:rsidR="008C7ED1"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</w:t>
            </w: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ประกันคุณภาพ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กลุ่มงานบริหารสำนักงาน</w:t>
            </w:r>
          </w:p>
        </w:tc>
        <w:tc>
          <w:tcPr>
            <w:tcW w:w="2261" w:type="dxa"/>
          </w:tcPr>
          <w:p w:rsidR="00D600D4" w:rsidRPr="00883E6F" w:rsidRDefault="00D600D4" w:rsidP="00D600D4">
            <w:pPr>
              <w:ind w:right="-8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</w:tbl>
    <w:p w:rsidR="006D4663" w:rsidRDefault="006D4663">
      <w:r>
        <w:br w:type="page"/>
      </w:r>
    </w:p>
    <w:tbl>
      <w:tblPr>
        <w:tblpPr w:leftFromText="180" w:rightFromText="180" w:vertAnchor="page" w:horzAnchor="margin" w:tblpXSpec="center" w:tblpY="18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5"/>
        <w:gridCol w:w="2453"/>
        <w:gridCol w:w="2476"/>
        <w:gridCol w:w="2261"/>
      </w:tblGrid>
      <w:tr w:rsidR="00D600D4" w:rsidRPr="00883E6F" w:rsidTr="00A407C6">
        <w:trPr>
          <w:trHeight w:val="396"/>
        </w:trPr>
        <w:tc>
          <w:tcPr>
            <w:tcW w:w="5070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ผลผลิต/ดัชนีความก้าวหน้า</w:t>
            </w:r>
          </w:p>
        </w:tc>
        <w:tc>
          <w:tcPr>
            <w:tcW w:w="2476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261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</w:tr>
      <w:tr w:rsidR="00A407C6" w:rsidRPr="00883E6F" w:rsidTr="00A407C6">
        <w:trPr>
          <w:cantSplit/>
          <w:trHeight w:val="790"/>
        </w:trPr>
        <w:tc>
          <w:tcPr>
            <w:tcW w:w="5070" w:type="dxa"/>
            <w:vMerge/>
            <w:shd w:val="clear" w:color="auto" w:fill="DDD9C3" w:themeFill="background2" w:themeFillShade="E6"/>
          </w:tcPr>
          <w:p w:rsidR="00930899" w:rsidRPr="00883E6F" w:rsidRDefault="00930899" w:rsidP="0093089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ต.ค.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Pr="00883E6F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Pr="00883E6F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ก.พ. 55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มี.ค.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เม.ย.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พ.ค.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มิ.ย.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ส.ค.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05" w:type="dxa"/>
            <w:shd w:val="clear" w:color="auto" w:fill="DDD9C3" w:themeFill="background2" w:themeFillShade="E6"/>
            <w:textDirection w:val="btLr"/>
            <w:vAlign w:val="center"/>
          </w:tcPr>
          <w:p w:rsidR="00930899" w:rsidRPr="00883E6F" w:rsidRDefault="00930899" w:rsidP="00930899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ก.ย.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453" w:type="dxa"/>
            <w:vMerge/>
            <w:shd w:val="clear" w:color="auto" w:fill="DDD9C3" w:themeFill="background2" w:themeFillShade="E6"/>
          </w:tcPr>
          <w:p w:rsidR="00930899" w:rsidRPr="00883E6F" w:rsidRDefault="00930899" w:rsidP="0093089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76" w:type="dxa"/>
            <w:vMerge/>
            <w:shd w:val="clear" w:color="auto" w:fill="DDD9C3" w:themeFill="background2" w:themeFillShade="E6"/>
          </w:tcPr>
          <w:p w:rsidR="00930899" w:rsidRPr="00883E6F" w:rsidRDefault="00930899" w:rsidP="0093089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DDD9C3" w:themeFill="background2" w:themeFillShade="E6"/>
          </w:tcPr>
          <w:p w:rsidR="00930899" w:rsidRPr="00883E6F" w:rsidRDefault="00930899" w:rsidP="0093089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00D4" w:rsidRPr="00883E6F" w:rsidTr="008C7ED1">
        <w:tc>
          <w:tcPr>
            <w:tcW w:w="5070" w:type="dxa"/>
            <w:tcBorders>
              <w:top w:val="single" w:sz="4" w:space="0" w:color="auto"/>
            </w:tcBorders>
          </w:tcPr>
          <w:p w:rsidR="00D600D4" w:rsidRPr="00883E6F" w:rsidRDefault="00D600D4" w:rsidP="00797FF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="00797F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7FF2">
              <w:rPr>
                <w:rFonts w:ascii="TH SarabunPSK" w:hAnsi="TH SarabunPSK" w:cs="TH SarabunPSK" w:hint="cs"/>
                <w:sz w:val="28"/>
                <w:cs/>
              </w:rPr>
              <w:t>อบรมเชิงปฏิบัติการ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เพื่อศึกษาระบบงานประกันคุณภาพที่ดี ณ มหาวิทยาลัยชั้นนำในประเทศ </w:t>
            </w: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302260</wp:posOffset>
                      </wp:positionV>
                      <wp:extent cx="758825" cy="0"/>
                      <wp:effectExtent l="22225" t="54610" r="19050" b="59690"/>
                      <wp:wrapNone/>
                      <wp:docPr id="12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3" o:spid="_x0000_s1026" type="#_x0000_t32" style="position:absolute;margin-left:9.25pt;margin-top:23.8pt;width:59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บุคลากรได้เพิ่มองค์ความรู้ในการดำเนินงานด้านการประกันคุณภาพ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กลุ่มงานบริหารสำนักงาน</w:t>
            </w:r>
          </w:p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กลุ่มงานส่งเสริมวิชาการ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600D4" w:rsidRPr="00883E6F" w:rsidRDefault="00D600D4" w:rsidP="00D600D4">
            <w:pPr>
              <w:ind w:right="-8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D600D4" w:rsidRPr="00883E6F" w:rsidTr="008C7ED1">
        <w:tc>
          <w:tcPr>
            <w:tcW w:w="5070" w:type="dxa"/>
          </w:tcPr>
          <w:p w:rsidR="00D600D4" w:rsidRPr="00883E6F" w:rsidRDefault="00D600D4" w:rsidP="00797FF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ประชุมบุคลากร</w:t>
            </w:r>
            <w:r w:rsidRPr="00883E6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ประจำปีงบประมาณ </w:t>
            </w:r>
            <w:r w:rsidRPr="00883E6F">
              <w:rPr>
                <w:rFonts w:ascii="TH SarabunPSK" w:hAnsi="TH SarabunPSK" w:cs="TH SarabunPSK"/>
                <w:spacing w:val="-6"/>
                <w:sz w:val="28"/>
              </w:rPr>
              <w:t>255</w:t>
            </w:r>
            <w:r w:rsidR="00797FF2">
              <w:rPr>
                <w:rFonts w:ascii="TH SarabunPSK" w:hAnsi="TH SarabunPSK" w:cs="TH SarabunPSK"/>
                <w:sz w:val="28"/>
              </w:rPr>
              <w:t>6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3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118110</wp:posOffset>
                      </wp:positionV>
                      <wp:extent cx="189865" cy="8255"/>
                      <wp:effectExtent l="22860" t="60960" r="25400" b="54610"/>
                      <wp:wrapNone/>
                      <wp:docPr id="11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8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3" o:spid="_x0000_s1026" type="#_x0000_t32" style="position:absolute;margin-left:9.3pt;margin-top:9.3pt;width:14.95pt;height: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ติดตามความก้าวหน้าของการดำเนินงาน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กลุ่มงานบริหารสำนักงาน</w:t>
            </w:r>
          </w:p>
        </w:tc>
        <w:tc>
          <w:tcPr>
            <w:tcW w:w="2261" w:type="dxa"/>
          </w:tcPr>
          <w:p w:rsidR="00D600D4" w:rsidRPr="00883E6F" w:rsidRDefault="00D600D4" w:rsidP="00D600D4">
            <w:pPr>
              <w:ind w:right="-8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D600D4" w:rsidRPr="00883E6F" w:rsidTr="008C7ED1">
        <w:tc>
          <w:tcPr>
            <w:tcW w:w="5070" w:type="dxa"/>
          </w:tcPr>
          <w:p w:rsidR="00D600D4" w:rsidRPr="00883E6F" w:rsidRDefault="00D600D4" w:rsidP="008A0C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กรอกข้อมูลพื้นฐาน ของการประเมินคุณภาพการศึกษาภายใน ประจำปีการศึกษา </w:t>
            </w:r>
            <w:r w:rsidRPr="00883E6F">
              <w:rPr>
                <w:rFonts w:ascii="TH SarabunPSK" w:hAnsi="TH SarabunPSK" w:cs="TH SarabunPSK"/>
                <w:sz w:val="28"/>
              </w:rPr>
              <w:t>255</w:t>
            </w:r>
            <w:bookmarkStart w:id="0" w:name="_GoBack"/>
            <w:bookmarkEnd w:id="0"/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เข้าในระบบ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Che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Qa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online 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298450</wp:posOffset>
                      </wp:positionV>
                      <wp:extent cx="569595" cy="0"/>
                      <wp:effectExtent l="19050" t="60325" r="20955" b="53975"/>
                      <wp:wrapNone/>
                      <wp:docPr id="10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4" o:spid="_x0000_s1026" type="#_x0000_t32" style="position:absolute;margin-left:7.5pt;margin-top:23.5pt;width:44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e5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ฐานข้อมูล </w:t>
            </w:r>
            <w:r w:rsidRPr="00883E6F">
              <w:rPr>
                <w:rFonts w:ascii="TH SarabunPSK" w:hAnsi="TH SarabunPSK" w:cs="TH SarabunPSK"/>
                <w:sz w:val="28"/>
                <w:szCs w:val="28"/>
              </w:rPr>
              <w:t xml:space="preserve">CDS </w:t>
            </w: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มีการอัพเดตอย่างต่อเนื่อง น่าเชื่อถือ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สำนักงานบัณฑิตวิทยาลัย</w:t>
            </w:r>
          </w:p>
        </w:tc>
      </w:tr>
      <w:tr w:rsidR="00D600D4" w:rsidRPr="00883E6F" w:rsidTr="008C7ED1">
        <w:tc>
          <w:tcPr>
            <w:tcW w:w="5070" w:type="dxa"/>
          </w:tcPr>
          <w:p w:rsidR="00D600D4" w:rsidRPr="00883E6F" w:rsidRDefault="00D600D4" w:rsidP="00D600D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สำนักฯ จัดทำรายงานประเมินตนเอง (</w:t>
            </w:r>
            <w:r w:rsidRPr="00883E6F">
              <w:rPr>
                <w:rFonts w:ascii="TH SarabunPSK" w:hAnsi="TH SarabunPSK" w:cs="TH SarabunPSK"/>
                <w:sz w:val="28"/>
              </w:rPr>
              <w:t>SAR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) และกรอกผลการดำเนินงานลงใน ระบบ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Che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Qa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online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260985</wp:posOffset>
                      </wp:positionV>
                      <wp:extent cx="563880" cy="0"/>
                      <wp:effectExtent l="18415" t="60960" r="17780" b="53340"/>
                      <wp:wrapNone/>
                      <wp:docPr id="9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5" o:spid="_x0000_s1026" type="#_x0000_t32" style="position:absolute;margin-left:7.45pt;margin-top:20.55pt;width:44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8F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260985</wp:posOffset>
                      </wp:positionV>
                      <wp:extent cx="381635" cy="635"/>
                      <wp:effectExtent l="16510" t="60960" r="20955" b="52705"/>
                      <wp:wrapNone/>
                      <wp:docPr id="8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margin-left:8.8pt;margin-top:20.55pt;width:30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797FF2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รูปเล่มรายงานการประเมินตนเอง</w:t>
            </w:r>
          </w:p>
        </w:tc>
        <w:tc>
          <w:tcPr>
            <w:tcW w:w="2476" w:type="dxa"/>
          </w:tcPr>
          <w:p w:rsidR="00D600D4" w:rsidRPr="00883E6F" w:rsidRDefault="00797FF2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D600D4" w:rsidRPr="00883E6F" w:rsidRDefault="00930899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สำนักงานบัณฑิตวิทยาลัย</w:t>
            </w:r>
          </w:p>
        </w:tc>
      </w:tr>
      <w:tr w:rsidR="00D600D4" w:rsidRPr="00883E6F" w:rsidTr="008C7ED1">
        <w:tc>
          <w:tcPr>
            <w:tcW w:w="5070" w:type="dxa"/>
          </w:tcPr>
          <w:p w:rsidR="008C7ED1" w:rsidRPr="00883E6F" w:rsidRDefault="00D600D4" w:rsidP="00D600D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ประเมินคุณภาพการศึกษาภายใน ระดับสาขา</w:t>
            </w:r>
          </w:p>
          <w:p w:rsidR="00D600D4" w:rsidRPr="00883E6F" w:rsidRDefault="00D600D4" w:rsidP="00D600D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  <w:cs/>
              </w:rPr>
              <w:t>(บัณฑิตวิทยาลัย)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128270</wp:posOffset>
                      </wp:positionV>
                      <wp:extent cx="365125" cy="0"/>
                      <wp:effectExtent l="15240" t="61595" r="19685" b="52705"/>
                      <wp:wrapNone/>
                      <wp:docPr id="7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6" o:spid="_x0000_s1026" type="#_x0000_t32" style="position:absolute;margin-left:-5.55pt;margin-top:10.1pt;width:28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E+NAIAAIA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หน่วยงานได้รับการประเมิน และข้อเสนอแนะจากคณะกรรมการประเมิน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สำนักงานบัณฑิตวิทยาลัย</w:t>
            </w:r>
          </w:p>
        </w:tc>
        <w:tc>
          <w:tcPr>
            <w:tcW w:w="2261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00D4" w:rsidRPr="00883E6F" w:rsidTr="008C7ED1">
        <w:tc>
          <w:tcPr>
            <w:tcW w:w="5070" w:type="dxa"/>
          </w:tcPr>
          <w:p w:rsidR="00D600D4" w:rsidRPr="00883E6F" w:rsidRDefault="00D600D4" w:rsidP="00D600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ประเมินคุณภาพการศึกษาภายในระดับสำนักฯ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123825</wp:posOffset>
                      </wp:positionV>
                      <wp:extent cx="376555" cy="0"/>
                      <wp:effectExtent l="18415" t="57150" r="14605" b="57150"/>
                      <wp:wrapNone/>
                      <wp:docPr id="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32" style="position:absolute;margin-left:8.95pt;margin-top:9.75pt;width:29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หน่วยงานได้รับการประเมิน และข้อเสนอแนะจากคณะกรรมการประเมิน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งานประกันคุณภาพ </w:t>
            </w:r>
          </w:p>
        </w:tc>
        <w:tc>
          <w:tcPr>
            <w:tcW w:w="2261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  <w:tr w:rsidR="00D600D4" w:rsidRPr="00883E6F" w:rsidTr="008C7ED1">
        <w:tc>
          <w:tcPr>
            <w:tcW w:w="5070" w:type="dxa"/>
          </w:tcPr>
          <w:p w:rsidR="00D600D4" w:rsidRPr="00883E6F" w:rsidRDefault="00D600D4" w:rsidP="009308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เสนอผลการประเมินภายในประจำปีการศึกษา 255</w:t>
            </w:r>
            <w:r w:rsidR="00930899">
              <w:rPr>
                <w:rFonts w:ascii="TH SarabunPSK" w:hAnsi="TH SarabunPSK" w:cs="TH SarabunPSK"/>
                <w:sz w:val="28"/>
              </w:rPr>
              <w:t>5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ต่อมหาวิทยาลัย 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240030</wp:posOffset>
                      </wp:positionV>
                      <wp:extent cx="382905" cy="635"/>
                      <wp:effectExtent l="20955" t="59055" r="15240" b="54610"/>
                      <wp:wrapNone/>
                      <wp:docPr id="5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8" o:spid="_x0000_s1026" type="#_x0000_t32" style="position:absolute;margin-left:7.65pt;margin-top:18.9pt;width:30.1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qp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รายงานผลการประเมินจากคณะกรรมการประเมิน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D600D4" w:rsidRPr="00883E6F" w:rsidRDefault="00D600D4" w:rsidP="00D600D4">
            <w:pPr>
              <w:ind w:right="-8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กลุ่มงานมาตรฐาน มหาวิทยาลัยราช</w:t>
            </w:r>
            <w:proofErr w:type="spellStart"/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นครสวรรค์</w:t>
            </w:r>
          </w:p>
        </w:tc>
      </w:tr>
    </w:tbl>
    <w:p w:rsidR="00797FF2" w:rsidRDefault="00797FF2">
      <w:r>
        <w:rPr>
          <w:cs/>
        </w:rPr>
        <w:br w:type="page"/>
      </w:r>
    </w:p>
    <w:tbl>
      <w:tblPr>
        <w:tblpPr w:leftFromText="180" w:rightFromText="180" w:vertAnchor="page" w:horzAnchor="margin" w:tblpXSpec="center" w:tblpY="18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5"/>
        <w:gridCol w:w="2453"/>
        <w:gridCol w:w="2476"/>
        <w:gridCol w:w="2261"/>
      </w:tblGrid>
      <w:tr w:rsidR="00D600D4" w:rsidRPr="00883E6F" w:rsidTr="00A407C6">
        <w:trPr>
          <w:trHeight w:val="396"/>
        </w:trPr>
        <w:tc>
          <w:tcPr>
            <w:tcW w:w="5070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583" w:type="dxa"/>
            <w:gridSpan w:val="12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453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ผลผลิต/ดัชนีความก้าวหน้า</w:t>
            </w:r>
          </w:p>
        </w:tc>
        <w:tc>
          <w:tcPr>
            <w:tcW w:w="2476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261" w:type="dxa"/>
            <w:vMerge w:val="restart"/>
            <w:shd w:val="clear" w:color="auto" w:fill="DDD9C3" w:themeFill="background2" w:themeFillShade="E6"/>
          </w:tcPr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600D4" w:rsidRPr="00883E6F" w:rsidRDefault="00D600D4" w:rsidP="00D600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ผู้เกี่ยวข้อง</w:t>
            </w:r>
          </w:p>
        </w:tc>
      </w:tr>
      <w:tr w:rsidR="00D600D4" w:rsidRPr="00883E6F" w:rsidTr="00A407C6">
        <w:trPr>
          <w:cantSplit/>
          <w:trHeight w:val="790"/>
        </w:trPr>
        <w:tc>
          <w:tcPr>
            <w:tcW w:w="5070" w:type="dxa"/>
            <w:vMerge/>
            <w:shd w:val="clear" w:color="auto" w:fill="DDD9C3" w:themeFill="background2" w:themeFillShade="E6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ต.ค.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Pr="00883E6F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930899">
            <w:pPr>
              <w:spacing w:line="360" w:lineRule="auto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Pr="00883E6F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ม.ค.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ก.พ. 55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มี.ค.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เม.ย.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พ.ค.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มิ.ย.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ก.ค.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98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ส.ค.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05" w:type="dxa"/>
            <w:shd w:val="clear" w:color="auto" w:fill="DDD9C3" w:themeFill="background2" w:themeFillShade="E6"/>
            <w:textDirection w:val="btLr"/>
            <w:vAlign w:val="center"/>
          </w:tcPr>
          <w:p w:rsidR="00D600D4" w:rsidRPr="00883E6F" w:rsidRDefault="00D600D4" w:rsidP="00D600D4">
            <w:pPr>
              <w:spacing w:line="36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3E6F">
              <w:rPr>
                <w:rFonts w:ascii="TH SarabunPSK" w:hAnsi="TH SarabunPSK" w:cs="TH SarabunPSK"/>
                <w:sz w:val="24"/>
                <w:szCs w:val="24"/>
                <w:cs/>
              </w:rPr>
              <w:t>ก.ย. 5</w:t>
            </w:r>
            <w:r w:rsidR="0093089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453" w:type="dxa"/>
            <w:vMerge/>
            <w:shd w:val="clear" w:color="auto" w:fill="DDD9C3" w:themeFill="background2" w:themeFillShade="E6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76" w:type="dxa"/>
            <w:vMerge/>
            <w:shd w:val="clear" w:color="auto" w:fill="DDD9C3" w:themeFill="background2" w:themeFillShade="E6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1" w:type="dxa"/>
            <w:vMerge/>
            <w:shd w:val="clear" w:color="auto" w:fill="DDD9C3" w:themeFill="background2" w:themeFillShade="E6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600D4" w:rsidRPr="00883E6F" w:rsidTr="008C7ED1">
        <w:tc>
          <w:tcPr>
            <w:tcW w:w="5070" w:type="dxa"/>
          </w:tcPr>
          <w:p w:rsidR="00D600D4" w:rsidRPr="00883E6F" w:rsidRDefault="00D600D4" w:rsidP="00D600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รายงานผลการประเมินภายในประจำปีการศึกษา 255</w:t>
            </w:r>
            <w:r w:rsidRPr="00883E6F">
              <w:rPr>
                <w:rFonts w:ascii="TH SarabunPSK" w:hAnsi="TH SarabunPSK" w:cs="TH SarabunPSK"/>
                <w:sz w:val="28"/>
              </w:rPr>
              <w:t>4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ต่อสำนักงานคณะกรรมการอุดมศึกษา (</w:t>
            </w:r>
            <w:proofErr w:type="spellStart"/>
            <w:r w:rsidRPr="00883E6F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.)โดยกรอกผลการดำเนินงานลงในระบบ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Che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Qa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online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408940</wp:posOffset>
                      </wp:positionV>
                      <wp:extent cx="384810" cy="0"/>
                      <wp:effectExtent l="19685" t="56515" r="14605" b="57785"/>
                      <wp:wrapNone/>
                      <wp:docPr id="4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32" style="position:absolute;margin-left:8.3pt;margin-top:32.2pt;width:30.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A3Ng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รายงานผลในระบบ 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Che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83E6F">
              <w:rPr>
                <w:rFonts w:ascii="TH SarabunPSK" w:hAnsi="TH SarabunPSK" w:cs="TH SarabunPSK"/>
                <w:sz w:val="28"/>
              </w:rPr>
              <w:t>Qa</w:t>
            </w:r>
            <w:proofErr w:type="spellEnd"/>
            <w:r w:rsidRPr="00883E6F">
              <w:rPr>
                <w:rFonts w:ascii="TH SarabunPSK" w:hAnsi="TH SarabunPSK" w:cs="TH SarabunPSK"/>
                <w:sz w:val="28"/>
              </w:rPr>
              <w:t xml:space="preserve"> online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กลุ่มงานมาตรฐาน มหาวิทยาลัยราช</w:t>
            </w:r>
            <w:proofErr w:type="spellStart"/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นครสวรรค์</w:t>
            </w:r>
          </w:p>
        </w:tc>
      </w:tr>
      <w:tr w:rsidR="00D600D4" w:rsidRPr="00883E6F" w:rsidTr="008C7ED1">
        <w:tc>
          <w:tcPr>
            <w:tcW w:w="5070" w:type="dxa"/>
          </w:tcPr>
          <w:p w:rsidR="00D600D4" w:rsidRPr="00883E6F" w:rsidRDefault="00D600D4" w:rsidP="006659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ทำรายงานผลการประเมินการปฏิบัติราชการประจำปีงบประมาณ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883E6F">
              <w:rPr>
                <w:rFonts w:ascii="TH SarabunPSK" w:hAnsi="TH SarabunPSK" w:cs="TH SarabunPSK"/>
                <w:sz w:val="28"/>
              </w:rPr>
              <w:t>.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ศ</w:t>
            </w:r>
            <w:r w:rsidR="006659E3">
              <w:rPr>
                <w:rFonts w:ascii="TH SarabunPSK" w:hAnsi="TH SarabunPSK" w:cs="TH SarabunPSK"/>
                <w:sz w:val="28"/>
              </w:rPr>
              <w:t>. 2556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12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1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ตุลาคม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255</w:t>
            </w:r>
            <w:r w:rsidR="006659E3">
              <w:rPr>
                <w:rFonts w:ascii="TH SarabunPSK" w:hAnsi="TH SarabunPSK" w:cs="TH SarabunPSK"/>
                <w:sz w:val="28"/>
              </w:rPr>
              <w:t>5</w:t>
            </w:r>
            <w:r w:rsidRPr="00883E6F">
              <w:rPr>
                <w:rFonts w:ascii="TH SarabunPSK" w:hAnsi="TH SarabunPSK" w:cs="TH SarabunPSK"/>
                <w:sz w:val="28"/>
              </w:rPr>
              <w:t xml:space="preserve"> –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</w:rPr>
              <w:t>30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กันยายน </w:t>
            </w:r>
            <w:r w:rsidRPr="00883E6F">
              <w:rPr>
                <w:rFonts w:ascii="TH SarabunPSK" w:hAnsi="TH SarabunPSK" w:cs="TH SarabunPSK"/>
                <w:sz w:val="28"/>
              </w:rPr>
              <w:t>255</w:t>
            </w:r>
            <w:r w:rsidR="006659E3">
              <w:rPr>
                <w:rFonts w:ascii="TH SarabunPSK" w:hAnsi="TH SarabunPSK" w:cs="TH SarabunPSK"/>
                <w:sz w:val="28"/>
              </w:rPr>
              <w:t>6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121285</wp:posOffset>
                      </wp:positionV>
                      <wp:extent cx="387985" cy="0"/>
                      <wp:effectExtent l="16510" t="54610" r="14605" b="59690"/>
                      <wp:wrapNone/>
                      <wp:docPr id="3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0" o:spid="_x0000_s1026" type="#_x0000_t32" style="position:absolute;margin-left:8.8pt;margin-top:9.55pt;width:30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F6NwIAAIA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รายงานผลการปฏิบัติราชการ ปีงบประมาณ 255</w:t>
            </w:r>
            <w:r w:rsidR="006659E3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476" w:type="dxa"/>
          </w:tcPr>
          <w:p w:rsidR="00D600D4" w:rsidRPr="00883E6F" w:rsidRDefault="00D600D4" w:rsidP="00D600D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งานประกันคุณภาพ</w:t>
            </w:r>
          </w:p>
        </w:tc>
        <w:tc>
          <w:tcPr>
            <w:tcW w:w="2261" w:type="dxa"/>
          </w:tcPr>
          <w:p w:rsidR="00D600D4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กลุ่มงานทะเบียนและประมวลผล</w:t>
            </w:r>
          </w:p>
          <w:p w:rsidR="00212F3C" w:rsidRPr="00883E6F" w:rsidRDefault="00212F3C" w:rsidP="00D60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กลุ่มงานบริหารสำนัก</w:t>
            </w:r>
          </w:p>
        </w:tc>
      </w:tr>
      <w:tr w:rsidR="00D600D4" w:rsidRPr="00883E6F" w:rsidTr="008C7ED1">
        <w:tc>
          <w:tcPr>
            <w:tcW w:w="5070" w:type="dxa"/>
            <w:tcBorders>
              <w:bottom w:val="single" w:sz="4" w:space="0" w:color="auto"/>
            </w:tcBorders>
          </w:tcPr>
          <w:p w:rsidR="00D600D4" w:rsidRPr="00883E6F" w:rsidRDefault="00D600D4" w:rsidP="006659E3">
            <w:pPr>
              <w:rPr>
                <w:rFonts w:ascii="TH SarabunPSK" w:hAnsi="TH SarabunPSK" w:cs="TH SarabunPSK"/>
                <w:sz w:val="28"/>
              </w:rPr>
            </w:pPr>
            <w:r w:rsidRPr="00883E6F">
              <w:rPr>
                <w:rFonts w:ascii="TH SarabunPSK" w:hAnsi="TH SarabunPSK" w:cs="TH SarabunPSK"/>
                <w:sz w:val="28"/>
              </w:rPr>
              <w:t>•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 xml:space="preserve"> สรุปและสังเคราะห์ผลการดำเนินงานในรอบปีงบประมาณ</w:t>
            </w:r>
            <w:r w:rsidR="006659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3E6F">
              <w:rPr>
                <w:rFonts w:ascii="TH SarabunPSK" w:hAnsi="TH SarabunPSK" w:cs="TH SarabunPSK"/>
                <w:sz w:val="28"/>
                <w:cs/>
              </w:rPr>
              <w:t>เพื่อเสนอต่อมหาวิทยาลัยและหน่วยงานที่เกี่ยวข้อง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EB329A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241935</wp:posOffset>
                      </wp:positionV>
                      <wp:extent cx="583565" cy="0"/>
                      <wp:effectExtent l="19685" t="60960" r="15875" b="53340"/>
                      <wp:wrapNone/>
                      <wp:docPr id="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1" o:spid="_x0000_s1026" type="#_x0000_t32" style="position:absolute;margin-left:8.3pt;margin-top:19.05pt;width:45.9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vpNgIAAIA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D600D4" w:rsidRPr="00883E6F" w:rsidRDefault="006F37CF" w:rsidP="00D600D4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รายงาน</w:t>
            </w:r>
            <w:r w:rsidR="00242317" w:rsidRPr="00883E6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ผลการดำเนินงาน</w:t>
            </w:r>
          </w:p>
          <w:p w:rsidR="00242317" w:rsidRPr="00883E6F" w:rsidRDefault="00242317" w:rsidP="00D600D4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การปรับปรุงแผนปฏิบัติราชการประจำปี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กลุ่มงานบริหารสำนักงานฯ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600D4" w:rsidRPr="00883E6F" w:rsidRDefault="00D600D4" w:rsidP="00D600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3E6F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บุคลากรสำนักส่งเสริมฯ</w:t>
            </w:r>
          </w:p>
        </w:tc>
      </w:tr>
    </w:tbl>
    <w:p w:rsidR="004167C9" w:rsidRPr="00883E6F" w:rsidRDefault="004167C9" w:rsidP="004167C9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  <w:sectPr w:rsidR="004167C9" w:rsidRPr="00883E6F" w:rsidSect="00D07873">
          <w:headerReference w:type="default" r:id="rId9"/>
          <w:pgSz w:w="16838" w:h="11906" w:orient="landscape"/>
          <w:pgMar w:top="1134" w:right="1440" w:bottom="1797" w:left="1440" w:header="709" w:footer="709" w:gutter="0"/>
          <w:cols w:space="708"/>
          <w:titlePg/>
          <w:docGrid w:linePitch="435"/>
        </w:sectPr>
      </w:pPr>
    </w:p>
    <w:p w:rsidR="000271E7" w:rsidRPr="00840ADD" w:rsidRDefault="002A46B7" w:rsidP="00840A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840ADD">
        <w:rPr>
          <w:rFonts w:ascii="TH SarabunPSK" w:hAnsi="TH SarabunPSK" w:cs="TH SarabunPSK" w:hint="cs"/>
          <w:b/>
          <w:bCs/>
          <w:cs/>
        </w:rPr>
        <w:lastRenderedPageBreak/>
        <w:t>ส่วนที่ 2</w:t>
      </w:r>
    </w:p>
    <w:p w:rsidR="002A46B7" w:rsidRPr="00840ADD" w:rsidRDefault="002A46B7" w:rsidP="00840A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840ADD">
        <w:rPr>
          <w:rFonts w:ascii="TH SarabunPSK" w:hAnsi="TH SarabunPSK" w:cs="TH SarabunPSK" w:hint="cs"/>
          <w:b/>
          <w:bCs/>
          <w:cs/>
        </w:rPr>
        <w:t>การถ่ายทอดแผนไปสู่การปฏิบัติ</w:t>
      </w:r>
    </w:p>
    <w:p w:rsidR="002A46B7" w:rsidRDefault="002A46B7" w:rsidP="004F6E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1B68F6" w:rsidRDefault="001B68F6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สำนักส่งเสริมวิชาการและงานทะเบียน ได้จัดทำแผนการดำเนินงานด้านการประกันคุณภาพการศึกษาภายใน ประจำปี 2555 เพื่อให้บุคลากรทุกฝ่ายทราบถึงแนวทางการปฏิบัติงาน ให้ได้ผลสัมฤทธิ์ตามเป้าหมายที่กำหนด ขณะเดียวกันก็สามารถใช้เป็นแนวทางในการกำกับ ติดตามและประเมินผลการดำเนินงานตามขั้นตอน</w:t>
      </w:r>
      <w:r w:rsidR="004F6E81">
        <w:rPr>
          <w:rFonts w:ascii="TH SarabunPSK" w:hAnsi="TH SarabunPSK" w:cs="TH SarabunPSK" w:hint="cs"/>
          <w:cs/>
        </w:rPr>
        <w:t>และผู้รับผิดชอบดำเนินการอย่างชัดเจน</w:t>
      </w:r>
      <w:r w:rsidR="00C6656F">
        <w:rPr>
          <w:rFonts w:ascii="TH SarabunPSK" w:hAnsi="TH SarabunPSK" w:cs="TH SarabunPSK" w:hint="cs"/>
          <w:cs/>
        </w:rPr>
        <w:t xml:space="preserve"> และให้การดำเนินงานด้านการประกันคุณภาพเป็นไปตามแผนงาน จึงจัดให้มีคณะกรรมการดำเนินงานจัดเก็บข้อมูลและผลการดำเนินงานตามตัวบ่งชี้คุณภาพ ดังนี้</w:t>
      </w:r>
    </w:p>
    <w:p w:rsidR="00C6656F" w:rsidRPr="00C6656F" w:rsidRDefault="00C6656F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C6656F" w:rsidRPr="00C6656F" w:rsidRDefault="00C6656F" w:rsidP="00C6656F">
      <w:pPr>
        <w:rPr>
          <w:rFonts w:ascii="TH SarabunPSK" w:hAnsi="TH SarabunPSK" w:cs="TH SarabunPSK"/>
          <w:b/>
          <w:bCs/>
          <w:color w:val="000000"/>
        </w:rPr>
      </w:pPr>
      <w:r w:rsidRPr="00C6656F">
        <w:rPr>
          <w:rFonts w:ascii="TH SarabunPSK" w:hAnsi="TH SarabunPSK" w:cs="TH SarabunPSK"/>
          <w:b/>
          <w:bCs/>
          <w:color w:val="000000"/>
          <w:cs/>
        </w:rPr>
        <w:t>ผู้กำกับดูแลตัวชี้วัด</w:t>
      </w:r>
      <w:r w:rsidR="008D30EE">
        <w:rPr>
          <w:rFonts w:ascii="TH SarabunPSK" w:hAnsi="TH SarabunPSK" w:cs="TH SarabunPSK"/>
          <w:b/>
          <w:bCs/>
          <w:color w:val="000000"/>
          <w:cs/>
        </w:rPr>
        <w:t xml:space="preserve"> ผู้จัดเก็บข้อมูล</w:t>
      </w:r>
      <w:r w:rsidR="008D30EE">
        <w:rPr>
          <w:rFonts w:ascii="TH SarabunPSK" w:hAnsi="TH SarabunPSK" w:cs="TH SarabunPSK" w:hint="cs"/>
          <w:b/>
          <w:bCs/>
          <w:color w:val="000000"/>
          <w:cs/>
        </w:rPr>
        <w:t xml:space="preserve">ตามตัวบ่ชี้คุณภาพของ </w:t>
      </w:r>
      <w:proofErr w:type="spellStart"/>
      <w:r w:rsidR="008D30EE">
        <w:rPr>
          <w:rFonts w:ascii="TH SarabunPSK" w:hAnsi="TH SarabunPSK" w:cs="TH SarabunPSK" w:hint="cs"/>
          <w:b/>
          <w:bCs/>
          <w:color w:val="000000"/>
          <w:cs/>
        </w:rPr>
        <w:t>สกอ</w:t>
      </w:r>
      <w:proofErr w:type="spellEnd"/>
      <w:r w:rsidR="008D30EE">
        <w:rPr>
          <w:rFonts w:ascii="TH SarabunPSK" w:hAnsi="TH SarabunPSK" w:cs="TH SarabunPSK" w:hint="cs"/>
          <w:b/>
          <w:bCs/>
          <w:color w:val="000000"/>
          <w:cs/>
        </w:rPr>
        <w:t>.</w:t>
      </w:r>
    </w:p>
    <w:p w:rsidR="00C6656F" w:rsidRPr="00823326" w:rsidRDefault="00C6656F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35"/>
        <w:gridCol w:w="2744"/>
      </w:tblGrid>
      <w:tr w:rsidR="006A5E5D" w:rsidRPr="004F6E81" w:rsidTr="006221BD">
        <w:trPr>
          <w:trHeight w:val="477"/>
        </w:trPr>
        <w:tc>
          <w:tcPr>
            <w:tcW w:w="3652" w:type="dxa"/>
            <w:vAlign w:val="center"/>
          </w:tcPr>
          <w:p w:rsidR="006A5E5D" w:rsidRPr="004F6E81" w:rsidRDefault="006A5E5D" w:rsidP="001347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E81">
              <w:rPr>
                <w:rFonts w:ascii="TH SarabunPSK" w:hAnsi="TH SarabunPSK" w:cs="TH SarabunPSK"/>
                <w:b/>
                <w:bCs/>
                <w:cs/>
              </w:rPr>
              <w:t>องค์ประกอบคุณภา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พภายใน</w:t>
            </w:r>
          </w:p>
        </w:tc>
        <w:tc>
          <w:tcPr>
            <w:tcW w:w="2935" w:type="dxa"/>
            <w:vAlign w:val="center"/>
          </w:tcPr>
          <w:p w:rsidR="006A5E5D" w:rsidRPr="004F6E81" w:rsidRDefault="006A5E5D" w:rsidP="00C665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ผู้กำกับดูแลตัวบ่งชี้</w:t>
            </w:r>
          </w:p>
        </w:tc>
        <w:tc>
          <w:tcPr>
            <w:tcW w:w="2744" w:type="dxa"/>
          </w:tcPr>
          <w:p w:rsidR="006A5E5D" w:rsidRDefault="006A5E5D" w:rsidP="00C665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ผู้จัดเก็บข้อมูล</w:t>
            </w:r>
          </w:p>
        </w:tc>
      </w:tr>
      <w:tr w:rsidR="006A5E5D" w:rsidRPr="004F6E81" w:rsidTr="006221BD">
        <w:tc>
          <w:tcPr>
            <w:tcW w:w="9331" w:type="dxa"/>
            <w:gridSpan w:val="3"/>
          </w:tcPr>
          <w:p w:rsidR="006A5E5D" w:rsidRPr="004F6E81" w:rsidRDefault="006A5E5D" w:rsidP="006A5E5D">
            <w:pPr>
              <w:rPr>
                <w:rFonts w:ascii="TH SarabunPSK" w:hAnsi="TH SarabunPSK" w:cs="TH SarabunPSK"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B3CA4" w:rsidRPr="004F6E81">
              <w:rPr>
                <w:rFonts w:ascii="TH SarabunPSK" w:hAnsi="TH SarabunPSK" w:cs="TH SarabunPSK"/>
                <w:cs/>
              </w:rPr>
              <w:t xml:space="preserve">ปรัชญา วิสัยทัศน์ </w:t>
            </w:r>
            <w:proofErr w:type="spellStart"/>
            <w:r w:rsidR="007B3CA4" w:rsidRPr="004F6E81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="007B3CA4" w:rsidRPr="004F6E81">
              <w:rPr>
                <w:rFonts w:ascii="TH SarabunPSK" w:hAnsi="TH SarabunPSK" w:cs="TH SarabunPSK"/>
                <w:cs/>
              </w:rPr>
              <w:t>กิจ เป้าประสงค์ และแผนดำเนินการ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C665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1.1</w:t>
            </w:r>
            <w:r w:rsidR="00813BF2">
              <w:rPr>
                <w:rFonts w:ascii="TH SarabunPSK" w:hAnsi="TH SarabunPSK" w:cs="TH SarabunPSK" w:hint="cs"/>
                <w:cs/>
              </w:rPr>
              <w:t xml:space="preserve"> กระบวนการพัฒนาแผน</w:t>
            </w:r>
          </w:p>
        </w:tc>
        <w:tc>
          <w:tcPr>
            <w:tcW w:w="2935" w:type="dxa"/>
          </w:tcPr>
          <w:p w:rsidR="006A5E5D" w:rsidRPr="004F6E81" w:rsidRDefault="00030C7E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ผศ.วไล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พร  เมฆไตรรัตน์</w:t>
            </w:r>
          </w:p>
        </w:tc>
        <w:tc>
          <w:tcPr>
            <w:tcW w:w="2744" w:type="dxa"/>
          </w:tcPr>
          <w:p w:rsidR="006A5E5D" w:rsidRPr="004F6E81" w:rsidRDefault="00030C7E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อ.ปราณี  เนรมิตร</w:t>
            </w:r>
          </w:p>
        </w:tc>
      </w:tr>
      <w:tr w:rsidR="006A5E5D" w:rsidRPr="004F6E81" w:rsidTr="006221BD">
        <w:tc>
          <w:tcPr>
            <w:tcW w:w="9331" w:type="dxa"/>
            <w:gridSpan w:val="3"/>
          </w:tcPr>
          <w:p w:rsidR="006A5E5D" w:rsidRPr="004F6E81" w:rsidRDefault="006A5E5D" w:rsidP="006A5E5D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B3CA4" w:rsidRPr="004F6E81">
              <w:rPr>
                <w:rFonts w:ascii="TH SarabunPSK" w:hAnsi="TH SarabunPSK" w:cs="TH SarabunPSK"/>
                <w:cs/>
              </w:rPr>
              <w:t>การเรียนการสอน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534FDE">
            <w:pPr>
              <w:tabs>
                <w:tab w:val="center" w:pos="171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2.1</w:t>
            </w:r>
            <w:r w:rsidR="00534FDE">
              <w:rPr>
                <w:rFonts w:ascii="TH SarabunPSK" w:hAnsi="TH SarabunPSK" w:cs="TH SarabunPSK" w:hint="cs"/>
                <w:cs/>
              </w:rPr>
              <w:t xml:space="preserve"> </w:t>
            </w:r>
            <w:r w:rsidR="00813BF2">
              <w:rPr>
                <w:rFonts w:ascii="TH SarabunPSK" w:hAnsi="TH SarabunPSK" w:cs="TH SarabunPSK" w:hint="cs"/>
                <w:cs/>
              </w:rPr>
              <w:t>ระบบและกลไกการพัฒนาและบริหารหลักสูตร</w:t>
            </w:r>
          </w:p>
        </w:tc>
        <w:tc>
          <w:tcPr>
            <w:tcW w:w="2935" w:type="dxa"/>
          </w:tcPr>
          <w:p w:rsidR="006A5E5D" w:rsidRPr="004F6E81" w:rsidRDefault="00030C7E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วรรฒ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มิตรา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C665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2.6</w:t>
            </w:r>
            <w:r w:rsidR="00813BF2">
              <w:rPr>
                <w:rFonts w:ascii="TH SarabunPSK" w:hAnsi="TH SarabunPSK" w:cs="TH SarabunPSK" w:hint="cs"/>
                <w:cs/>
              </w:rPr>
              <w:t xml:space="preserve"> ระบบและกลไกการจัดการเรียนการสอน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วรรฒ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มิตรา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C665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2.7</w:t>
            </w:r>
            <w:r w:rsidR="00813BF2">
              <w:rPr>
                <w:rFonts w:ascii="TH SarabunPSK" w:hAnsi="TH SarabunPSK" w:cs="TH SarabunPSK" w:hint="cs"/>
                <w:cs/>
              </w:rPr>
              <w:t xml:space="preserve"> 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</w:tcPr>
          <w:p w:rsidR="006A5E5D" w:rsidRPr="00CD6F30" w:rsidRDefault="00CD6F30" w:rsidP="001347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D6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นางสาววิลัยลักษณ์ </w:t>
            </w:r>
            <w:r w:rsidRPr="00CD6F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D6F30">
              <w:rPr>
                <w:rFonts w:ascii="TH SarabunPSK" w:hAnsi="TH SarabunPSK" w:cs="TH SarabunPSK"/>
                <w:sz w:val="28"/>
                <w:szCs w:val="28"/>
                <w:cs/>
              </w:rPr>
              <w:t>ถ้ำทองพัฒนา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C665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2.8</w:t>
            </w:r>
            <w:r w:rsidR="00813BF2">
              <w:rPr>
                <w:rFonts w:ascii="TH SarabunPSK" w:hAnsi="TH SarabunPSK" w:cs="TH SarabunPSK" w:hint="cs"/>
                <w:cs/>
              </w:rPr>
              <w:t xml:space="preserve"> ระดับความสำเร็จของการเสริมสร้างคุณธรรมจริยธรรมที่จัดให้กับนักศึกษา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 w:rsidRPr="00377943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77943">
              <w:rPr>
                <w:rFonts w:ascii="TH SarabunPSK" w:hAnsi="TH SarabunPSK" w:cs="TH SarabunPSK"/>
                <w:cs/>
              </w:rPr>
              <w:t>ณัฐชนันท์</w:t>
            </w:r>
            <w:proofErr w:type="spellEnd"/>
            <w:r w:rsidRPr="00377943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7943">
              <w:rPr>
                <w:rFonts w:ascii="TH SarabunPSK" w:hAnsi="TH SarabunPSK" w:cs="TH SarabunPSK"/>
                <w:cs/>
              </w:rPr>
              <w:t xml:space="preserve"> สาลี</w:t>
            </w:r>
          </w:p>
        </w:tc>
      </w:tr>
      <w:tr w:rsidR="006A5E5D" w:rsidRPr="004F6E81" w:rsidTr="006221BD">
        <w:tc>
          <w:tcPr>
            <w:tcW w:w="9331" w:type="dxa"/>
            <w:gridSpan w:val="3"/>
          </w:tcPr>
          <w:p w:rsidR="006A5E5D" w:rsidRPr="004F6E81" w:rsidRDefault="006A5E5D" w:rsidP="006A5E5D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359B" w:rsidRPr="004F6E81">
              <w:rPr>
                <w:rFonts w:ascii="TH SarabunPSK" w:hAnsi="TH SarabunPSK" w:cs="TH SarabunPSK"/>
                <w:cs/>
              </w:rPr>
              <w:t>กิจกรรมการพัฒนานักศึกษา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C665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3.1</w:t>
            </w:r>
            <w:r w:rsidR="00813BF2">
              <w:rPr>
                <w:rFonts w:ascii="TH SarabunPSK" w:hAnsi="TH SarabunPSK" w:cs="TH SarabunPSK" w:hint="cs"/>
                <w:cs/>
              </w:rPr>
              <w:t xml:space="preserve"> ระบบและกลไกการให้คำปรึกษาและบริการด้านข้อมูลข่าวสาร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 w:rsidRPr="00CD6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นางสาววิลัยลักษณ์ </w:t>
            </w:r>
            <w:r w:rsidRPr="00CD6F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D6F30">
              <w:rPr>
                <w:rFonts w:ascii="TH SarabunPSK" w:hAnsi="TH SarabunPSK" w:cs="TH SarabunPSK"/>
                <w:sz w:val="28"/>
                <w:szCs w:val="28"/>
                <w:cs/>
              </w:rPr>
              <w:t>ถ้ำทองพัฒนา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C665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3.2</w:t>
            </w:r>
            <w:r w:rsidR="00813BF2">
              <w:rPr>
                <w:rFonts w:ascii="TH SarabunPSK" w:hAnsi="TH SarabunPSK" w:cs="TH SarabunPSK" w:hint="cs"/>
                <w:cs/>
              </w:rPr>
              <w:t xml:space="preserve"> ระบบและกลไกการส่งเสริมกิจกรรมนักศึกษา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 w:rsidRPr="00377943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77943">
              <w:rPr>
                <w:rFonts w:ascii="TH SarabunPSK" w:hAnsi="TH SarabunPSK" w:cs="TH SarabunPSK"/>
                <w:cs/>
              </w:rPr>
              <w:t>ณัฐชนันท์</w:t>
            </w:r>
            <w:proofErr w:type="spellEnd"/>
            <w:r w:rsidRPr="00377943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7943">
              <w:rPr>
                <w:rFonts w:ascii="TH SarabunPSK" w:hAnsi="TH SarabunPSK" w:cs="TH SarabunPSK"/>
                <w:cs/>
              </w:rPr>
              <w:t xml:space="preserve"> สาลี</w:t>
            </w:r>
          </w:p>
        </w:tc>
      </w:tr>
      <w:tr w:rsidR="006A5E5D" w:rsidRPr="004F6E81" w:rsidTr="006221BD">
        <w:tc>
          <w:tcPr>
            <w:tcW w:w="9331" w:type="dxa"/>
            <w:gridSpan w:val="3"/>
          </w:tcPr>
          <w:p w:rsidR="006A5E5D" w:rsidRPr="004F6E81" w:rsidRDefault="006A5E5D" w:rsidP="006A5E5D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359B" w:rsidRPr="004F6E81">
              <w:rPr>
                <w:rFonts w:ascii="TH SarabunPSK" w:hAnsi="TH SarabunPSK" w:cs="TH SarabunPSK"/>
                <w:cs/>
              </w:rPr>
              <w:t>การบริหารและการจัดการ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Default="006A5E5D">
            <w:pPr>
              <w:rPr>
                <w:cs/>
              </w:rPr>
            </w:pPr>
            <w:r w:rsidRPr="00C70941">
              <w:rPr>
                <w:rFonts w:ascii="TH SarabunPSK" w:hAnsi="TH SarabunPSK" w:cs="TH SarabunPSK" w:hint="cs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cs/>
              </w:rPr>
              <w:t>7.1</w:t>
            </w:r>
            <w:r w:rsidR="00813BF2">
              <w:t xml:space="preserve"> </w:t>
            </w:r>
            <w:r w:rsidR="0006507A" w:rsidRPr="0006507A">
              <w:rPr>
                <w:rFonts w:ascii="TH SarabunPSK" w:hAnsi="TH SarabunPSK" w:cs="TH SarabunPSK"/>
                <w:cs/>
              </w:rPr>
              <w:t>ภาวะผู้นำของสภาสถาบันและผู้บริหารทุกระดับ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นายมงคล   แพทองคำ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อ.ปราณี  เนรมิตร 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06507A" w:rsidRDefault="006A5E5D">
            <w:pPr>
              <w:rPr>
                <w:rFonts w:ascii="TH SarabunPSK" w:hAnsi="TH SarabunPSK" w:cs="TH SarabunPSK"/>
                <w:cs/>
              </w:rPr>
            </w:pPr>
            <w:r w:rsidRPr="00C70941">
              <w:rPr>
                <w:rFonts w:ascii="TH SarabunPSK" w:hAnsi="TH SarabunPSK" w:cs="TH SarabunPSK" w:hint="cs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cs/>
              </w:rPr>
              <w:t>7.2</w:t>
            </w:r>
            <w:r w:rsidR="0006507A">
              <w:t xml:space="preserve"> </w:t>
            </w:r>
            <w:r w:rsidR="0006507A">
              <w:rPr>
                <w:rFonts w:ascii="TH SarabunPSK" w:hAnsi="TH SarabunPSK" w:cs="TH SarabunPSK" w:hint="cs"/>
                <w:cs/>
              </w:rPr>
              <w:t>การพัฒนาสถาบันสู่สถาบันการเรียนรู้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อ.พรสิริ   เอี่ยมแก้ว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นางสาวกัญจนพร   จันทร์ดำ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Default="006A5E5D">
            <w:r w:rsidRPr="00C70941">
              <w:rPr>
                <w:rFonts w:ascii="TH SarabunPSK" w:hAnsi="TH SarabunPSK" w:cs="TH SarabunPSK" w:hint="cs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cs/>
              </w:rPr>
              <w:t>7.</w:t>
            </w:r>
            <w:r w:rsidR="0006507A">
              <w:rPr>
                <w:rFonts w:ascii="TH SarabunPSK" w:hAnsi="TH SarabunPSK" w:cs="TH SarabunPSK" w:hint="cs"/>
                <w:cs/>
              </w:rPr>
              <w:t>3 ระบบสารสนเทศเพื่อการบริหารและการตัดสินใจ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นายมงคล   แพทองคำ</w:t>
            </w:r>
          </w:p>
        </w:tc>
        <w:tc>
          <w:tcPr>
            <w:tcW w:w="2744" w:type="dxa"/>
          </w:tcPr>
          <w:p w:rsidR="006A5E5D" w:rsidRPr="004F6E81" w:rsidRDefault="00CD6F30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นายธรรมนูญ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จูฑา</w:t>
            </w:r>
            <w:proofErr w:type="spellEnd"/>
          </w:p>
        </w:tc>
      </w:tr>
      <w:tr w:rsidR="006A5E5D" w:rsidRPr="004F6E81" w:rsidTr="006221BD">
        <w:tc>
          <w:tcPr>
            <w:tcW w:w="3652" w:type="dxa"/>
          </w:tcPr>
          <w:p w:rsidR="006A5E5D" w:rsidRDefault="006A5E5D">
            <w:r w:rsidRPr="00C70941">
              <w:rPr>
                <w:rFonts w:ascii="TH SarabunPSK" w:hAnsi="TH SarabunPSK" w:cs="TH SarabunPSK" w:hint="cs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cs/>
              </w:rPr>
              <w:t>7.</w:t>
            </w:r>
            <w:r w:rsidR="0006507A">
              <w:rPr>
                <w:rFonts w:ascii="TH SarabunPSK" w:hAnsi="TH SarabunPSK" w:cs="TH SarabunPSK" w:hint="cs"/>
                <w:cs/>
              </w:rPr>
              <w:t>4 ระบบบริหารความเสี่ยง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เหมะสถล</w:t>
            </w:r>
          </w:p>
        </w:tc>
        <w:tc>
          <w:tcPr>
            <w:tcW w:w="2744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นางสาวณฤนรรณ  เอี่ยมมี</w:t>
            </w:r>
          </w:p>
        </w:tc>
      </w:tr>
    </w:tbl>
    <w:p w:rsidR="0006507A" w:rsidRDefault="0006507A"/>
    <w:p w:rsidR="00B23281" w:rsidRDefault="00B23281"/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35"/>
        <w:gridCol w:w="2744"/>
      </w:tblGrid>
      <w:tr w:rsidR="0006507A" w:rsidRPr="004F6E81" w:rsidTr="006221BD">
        <w:trPr>
          <w:trHeight w:val="477"/>
        </w:trPr>
        <w:tc>
          <w:tcPr>
            <w:tcW w:w="3652" w:type="dxa"/>
            <w:vAlign w:val="center"/>
          </w:tcPr>
          <w:p w:rsidR="0006507A" w:rsidRPr="004F6E81" w:rsidRDefault="0006507A" w:rsidP="00E020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E81">
              <w:rPr>
                <w:rFonts w:ascii="TH SarabunPSK" w:hAnsi="TH SarabunPSK" w:cs="TH SarabunPSK"/>
                <w:b/>
                <w:bCs/>
                <w:cs/>
              </w:rPr>
              <w:t>องค์ประกอบคุณภา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พภายใน</w:t>
            </w:r>
          </w:p>
        </w:tc>
        <w:tc>
          <w:tcPr>
            <w:tcW w:w="2935" w:type="dxa"/>
            <w:vAlign w:val="center"/>
          </w:tcPr>
          <w:p w:rsidR="0006507A" w:rsidRPr="004F6E81" w:rsidRDefault="0006507A" w:rsidP="00E020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ผู้กำกับดูแลตัวบ่งชี้</w:t>
            </w:r>
          </w:p>
        </w:tc>
        <w:tc>
          <w:tcPr>
            <w:tcW w:w="2744" w:type="dxa"/>
          </w:tcPr>
          <w:p w:rsidR="0006507A" w:rsidRDefault="0006507A" w:rsidP="00E020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ผู้จัดเก็บข้อมูล</w:t>
            </w:r>
          </w:p>
        </w:tc>
      </w:tr>
      <w:tr w:rsidR="006A5E5D" w:rsidRPr="004F6E81" w:rsidTr="006221BD">
        <w:tc>
          <w:tcPr>
            <w:tcW w:w="9331" w:type="dxa"/>
            <w:gridSpan w:val="3"/>
          </w:tcPr>
          <w:p w:rsidR="006A5E5D" w:rsidRPr="004F6E81" w:rsidRDefault="006A5E5D" w:rsidP="006A5E5D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359B" w:rsidRPr="004F6E81">
              <w:rPr>
                <w:rFonts w:ascii="TH SarabunPSK" w:hAnsi="TH SarabunPSK" w:cs="TH SarabunPSK"/>
                <w:cs/>
              </w:rPr>
              <w:t>การเงินและงบประมาณ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C665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8.1</w:t>
            </w:r>
            <w:r w:rsidR="0006507A">
              <w:rPr>
                <w:rFonts w:ascii="TH SarabunPSK" w:hAnsi="TH SarabunPSK" w:cs="TH SarabunPSK" w:hint="cs"/>
                <w:cs/>
              </w:rPr>
              <w:t xml:space="preserve"> ระบบและกลไกการ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อ.ปราณี   เนรมิตร </w:t>
            </w:r>
          </w:p>
        </w:tc>
        <w:tc>
          <w:tcPr>
            <w:tcW w:w="2744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นางสาวสุทธิลักษณ์  ศรีสวัสดิ์</w:t>
            </w:r>
          </w:p>
        </w:tc>
      </w:tr>
      <w:tr w:rsidR="006A5E5D" w:rsidRPr="004F6E81" w:rsidTr="006221BD">
        <w:tc>
          <w:tcPr>
            <w:tcW w:w="9331" w:type="dxa"/>
            <w:gridSpan w:val="3"/>
          </w:tcPr>
          <w:p w:rsidR="006A5E5D" w:rsidRPr="004F6E81" w:rsidRDefault="006A5E5D" w:rsidP="006A5E5D">
            <w:pPr>
              <w:rPr>
                <w:rFonts w:ascii="TH SarabunPSK" w:hAnsi="TH SarabunPSK" w:cs="TH SarabunPSK"/>
                <w:cs/>
              </w:rPr>
            </w:pPr>
            <w:r w:rsidRPr="004F6E81">
              <w:rPr>
                <w:rFonts w:ascii="TH SarabunPSK" w:hAnsi="TH SarabunPSK" w:cs="TH SarabunPSK"/>
                <w:cs/>
              </w:rPr>
              <w:t>องค์ประกอบที่  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359B" w:rsidRPr="004F6E81">
              <w:rPr>
                <w:rFonts w:ascii="TH SarabunPSK" w:hAnsi="TH SarabunPSK" w:cs="TH SarabunPSK"/>
                <w:cs/>
              </w:rPr>
              <w:t>ระบบและกลไกการประกันคุณภาพ</w:t>
            </w:r>
          </w:p>
        </w:tc>
      </w:tr>
      <w:tr w:rsidR="006A5E5D" w:rsidRPr="004F6E81" w:rsidTr="006221BD">
        <w:tc>
          <w:tcPr>
            <w:tcW w:w="3652" w:type="dxa"/>
          </w:tcPr>
          <w:p w:rsidR="006A5E5D" w:rsidRPr="004F6E81" w:rsidRDefault="006A5E5D" w:rsidP="006A5E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9.1</w:t>
            </w:r>
          </w:p>
        </w:tc>
        <w:tc>
          <w:tcPr>
            <w:tcW w:w="2935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เหมะสถล</w:t>
            </w:r>
          </w:p>
        </w:tc>
        <w:tc>
          <w:tcPr>
            <w:tcW w:w="2744" w:type="dxa"/>
          </w:tcPr>
          <w:p w:rsidR="006A5E5D" w:rsidRPr="004F6E81" w:rsidRDefault="00702B22" w:rsidP="001347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นางสาวณฤนรรณ  เอี่ยมมี</w:t>
            </w:r>
          </w:p>
        </w:tc>
      </w:tr>
    </w:tbl>
    <w:p w:rsidR="00C6656F" w:rsidRDefault="00C6656F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</w:p>
    <w:p w:rsidR="006221BD" w:rsidRPr="00C6656F" w:rsidRDefault="006221BD" w:rsidP="006221BD">
      <w:pPr>
        <w:rPr>
          <w:rFonts w:ascii="TH SarabunPSK" w:hAnsi="TH SarabunPSK" w:cs="TH SarabunPSK"/>
          <w:b/>
          <w:bCs/>
          <w:color w:val="000000"/>
        </w:rPr>
      </w:pPr>
      <w:r w:rsidRPr="00C6656F">
        <w:rPr>
          <w:rFonts w:ascii="TH SarabunPSK" w:hAnsi="TH SarabunPSK" w:cs="TH SarabunPSK"/>
          <w:b/>
          <w:bCs/>
          <w:color w:val="000000"/>
          <w:cs/>
        </w:rPr>
        <w:t>ผู้กำกับดูแลตัวชี้วัด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 ผู้จัดเก็บข้อมูล</w:t>
      </w:r>
      <w:r>
        <w:rPr>
          <w:rFonts w:ascii="TH SarabunPSK" w:hAnsi="TH SarabunPSK" w:cs="TH SarabunPSK" w:hint="cs"/>
          <w:b/>
          <w:bCs/>
          <w:color w:val="000000"/>
          <w:cs/>
        </w:rPr>
        <w:t>ตามตัวบ่ชี้คุณภาพของ สมศ.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35"/>
        <w:gridCol w:w="2744"/>
      </w:tblGrid>
      <w:tr w:rsidR="008D30EE" w:rsidRPr="004F6E81" w:rsidTr="006221BD">
        <w:trPr>
          <w:trHeight w:val="477"/>
        </w:trPr>
        <w:tc>
          <w:tcPr>
            <w:tcW w:w="3652" w:type="dxa"/>
            <w:vAlign w:val="center"/>
          </w:tcPr>
          <w:p w:rsidR="008D30EE" w:rsidRPr="004F6E81" w:rsidRDefault="008D30EE" w:rsidP="00E020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E81">
              <w:rPr>
                <w:rFonts w:ascii="TH SarabunPSK" w:hAnsi="TH SarabunPSK" w:cs="TH SarabunPSK"/>
                <w:b/>
                <w:bCs/>
                <w:cs/>
              </w:rPr>
              <w:t>องค์ประกอบคุณภา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พภายใน</w:t>
            </w:r>
          </w:p>
        </w:tc>
        <w:tc>
          <w:tcPr>
            <w:tcW w:w="2935" w:type="dxa"/>
            <w:vAlign w:val="center"/>
          </w:tcPr>
          <w:p w:rsidR="008D30EE" w:rsidRPr="004F6E81" w:rsidRDefault="008D30EE" w:rsidP="00E020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ผู้กำกับดูแลตัวบ่งชี้</w:t>
            </w:r>
          </w:p>
        </w:tc>
        <w:tc>
          <w:tcPr>
            <w:tcW w:w="2744" w:type="dxa"/>
          </w:tcPr>
          <w:p w:rsidR="008D30EE" w:rsidRDefault="008D30EE" w:rsidP="00E020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ผู้จัดเก็บข้อมูล</w:t>
            </w:r>
          </w:p>
        </w:tc>
      </w:tr>
      <w:tr w:rsidR="008D30EE" w:rsidRPr="004F6E81" w:rsidTr="006221BD">
        <w:tc>
          <w:tcPr>
            <w:tcW w:w="3652" w:type="dxa"/>
          </w:tcPr>
          <w:p w:rsidR="008D30EE" w:rsidRPr="004F6E81" w:rsidRDefault="006221BD" w:rsidP="00E020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ตัวบ่งชี้ที่ 2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คุณภาพของบัณฑิตปริญญาตรี โทและเอก ตามกรอบมาตรฐานคุณวุฒิระดับอุดมศึกษาแห่งชาติ</w:t>
            </w:r>
          </w:p>
        </w:tc>
        <w:tc>
          <w:tcPr>
            <w:tcW w:w="2935" w:type="dxa"/>
            <w:vAlign w:val="center"/>
          </w:tcPr>
          <w:p w:rsidR="008D30EE" w:rsidRPr="004F6E81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  <w:vAlign w:val="center"/>
          </w:tcPr>
          <w:p w:rsidR="008D30EE" w:rsidRPr="004F6E81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บุคลากรสำนักงานบัณฑิตวิทยาลัย</w:t>
            </w:r>
          </w:p>
        </w:tc>
      </w:tr>
      <w:tr w:rsidR="006221BD" w:rsidRPr="004F6E81" w:rsidTr="006221BD">
        <w:tc>
          <w:tcPr>
            <w:tcW w:w="3652" w:type="dxa"/>
          </w:tcPr>
          <w:p w:rsidR="006221BD" w:rsidRDefault="006221BD" w:rsidP="00E020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3  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2935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บุคลากรสำนักงานบัณฑิตวิทยาลัย</w:t>
            </w:r>
          </w:p>
        </w:tc>
      </w:tr>
      <w:tr w:rsidR="006221BD" w:rsidRPr="004F6E81" w:rsidTr="006221BD">
        <w:tc>
          <w:tcPr>
            <w:tcW w:w="3652" w:type="dxa"/>
          </w:tcPr>
          <w:p w:rsidR="006221BD" w:rsidRDefault="006221BD" w:rsidP="00E020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4  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2935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บุคลากรสำนักงานบัณฑิตวิทยาลัย</w:t>
            </w:r>
          </w:p>
        </w:tc>
      </w:tr>
      <w:tr w:rsidR="006221BD" w:rsidRPr="004F6E81" w:rsidTr="006221BD">
        <w:tc>
          <w:tcPr>
            <w:tcW w:w="3652" w:type="dxa"/>
          </w:tcPr>
          <w:p w:rsidR="006221BD" w:rsidRDefault="006221BD" w:rsidP="00E020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8  ผลการนำความรู้และประสบการณ์จากการให้บริการวิชาการมาใช้ในการพัฒนาการเรียนการสอน และ/หรือการวิจัย</w:t>
            </w:r>
          </w:p>
        </w:tc>
        <w:tc>
          <w:tcPr>
            <w:tcW w:w="2935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บุคลากรสำนักงานบัณฑิตวิทยาลัย</w:t>
            </w:r>
          </w:p>
        </w:tc>
      </w:tr>
      <w:tr w:rsidR="006221BD" w:rsidRPr="004F6E81" w:rsidTr="006221BD">
        <w:tc>
          <w:tcPr>
            <w:tcW w:w="3652" w:type="dxa"/>
          </w:tcPr>
          <w:p w:rsidR="006221BD" w:rsidRDefault="006221BD" w:rsidP="00E020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9  ผลการเรียนรู้และเสริมสร้างความเข้มแข็งของชุมชนหรือองค์กรภายนอก</w:t>
            </w:r>
          </w:p>
        </w:tc>
        <w:tc>
          <w:tcPr>
            <w:tcW w:w="2935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อินสมบัติ</w:t>
            </w:r>
          </w:p>
        </w:tc>
        <w:tc>
          <w:tcPr>
            <w:tcW w:w="2744" w:type="dxa"/>
            <w:vAlign w:val="center"/>
          </w:tcPr>
          <w:p w:rsidR="006221BD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บุคลากรสำนักงานบัณฑิตวิทยาลัย</w:t>
            </w:r>
          </w:p>
        </w:tc>
      </w:tr>
      <w:tr w:rsidR="006221BD" w:rsidRPr="004F6E81" w:rsidTr="006221BD">
        <w:tc>
          <w:tcPr>
            <w:tcW w:w="3652" w:type="dxa"/>
          </w:tcPr>
          <w:p w:rsidR="006221BD" w:rsidRPr="004F6E81" w:rsidRDefault="006221BD" w:rsidP="00E020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ตัวบ่งชี้ที่ 15  ผลประเมินการประกันคุณภาพภายในรับรองโดยต้นสังกัด</w:t>
            </w:r>
          </w:p>
        </w:tc>
        <w:tc>
          <w:tcPr>
            <w:tcW w:w="2935" w:type="dxa"/>
            <w:vAlign w:val="center"/>
          </w:tcPr>
          <w:p w:rsidR="006221BD" w:rsidRPr="004F6E81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เหมะสถล</w:t>
            </w:r>
          </w:p>
        </w:tc>
        <w:tc>
          <w:tcPr>
            <w:tcW w:w="2744" w:type="dxa"/>
            <w:vAlign w:val="center"/>
          </w:tcPr>
          <w:p w:rsidR="006221BD" w:rsidRPr="004F6E81" w:rsidRDefault="006221BD" w:rsidP="006221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นางสาวณฤนรรณ  เอี่ยมมี</w:t>
            </w:r>
          </w:p>
        </w:tc>
      </w:tr>
    </w:tbl>
    <w:p w:rsidR="00C6656F" w:rsidRDefault="00C6656F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</w:p>
    <w:p w:rsidR="009F0519" w:rsidRPr="009F0519" w:rsidRDefault="006221BD" w:rsidP="009F051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จากการมอบหมายตัวบ่งชี้ให้ผู้รับผิดชอบและจัดเก็บข้อมูลตามเกณฑ์มาตรฐาน</w:t>
      </w:r>
      <w:r w:rsidR="009F0519">
        <w:rPr>
          <w:rFonts w:ascii="TH SarabunPSK" w:hAnsi="TH SarabunPSK" w:cs="TH SarabunPSK" w:hint="cs"/>
          <w:cs/>
        </w:rPr>
        <w:t xml:space="preserve"> สำนักส่งเสริมวิชาการและงานทะเบียน ได้จัดทำแนวทางในการจัดเก็บข้อมูลและการดำเนินงานด้านการประกันคุณภาพให้แก่บุคลากร โดย</w:t>
      </w:r>
      <w:r w:rsidR="009F0519" w:rsidRPr="009F0519">
        <w:rPr>
          <w:rFonts w:ascii="TH SarabunPSK" w:hAnsi="TH SarabunPSK" w:cs="TH SarabunPSK" w:hint="cs"/>
          <w:cs/>
        </w:rPr>
        <w:t>จ</w:t>
      </w:r>
      <w:r w:rsidR="009F0519">
        <w:rPr>
          <w:rFonts w:ascii="TH SarabunPSK" w:hAnsi="TH SarabunPSK" w:cs="TH SarabunPSK" w:hint="cs"/>
          <w:cs/>
        </w:rPr>
        <w:t xml:space="preserve">ัดทำคู่มือการประกันคุณภาพการศึกษาภายใน ตามเกณฑ์มาตรฐานของ </w:t>
      </w:r>
      <w:proofErr w:type="spellStart"/>
      <w:r w:rsidR="009F0519">
        <w:rPr>
          <w:rFonts w:ascii="TH SarabunPSK" w:hAnsi="TH SarabunPSK" w:cs="TH SarabunPSK" w:hint="cs"/>
          <w:cs/>
        </w:rPr>
        <w:t>สกอ</w:t>
      </w:r>
      <w:proofErr w:type="spellEnd"/>
      <w:r w:rsidR="009F0519">
        <w:rPr>
          <w:rFonts w:ascii="TH SarabunPSK" w:hAnsi="TH SarabunPSK" w:cs="TH SarabunPSK" w:hint="cs"/>
          <w:cs/>
        </w:rPr>
        <w:t xml:space="preserve">. และ สมศ. </w:t>
      </w:r>
      <w:r w:rsidR="009F0519" w:rsidRPr="009F0519">
        <w:rPr>
          <w:rFonts w:ascii="TH SarabunPSK" w:hAnsi="TH SarabunPSK" w:cs="TH SarabunPSK"/>
        </w:rPr>
        <w:t xml:space="preserve"> </w:t>
      </w:r>
    </w:p>
    <w:p w:rsidR="00C6656F" w:rsidRDefault="00C6656F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</w:p>
    <w:p w:rsidR="00C6656F" w:rsidRDefault="00C6656F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</w:p>
    <w:p w:rsidR="00534FDE" w:rsidRDefault="00534FDE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</w:p>
    <w:p w:rsidR="00534FDE" w:rsidRDefault="00534FDE" w:rsidP="004F6E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</w:p>
    <w:p w:rsidR="007D3A8B" w:rsidRDefault="007D3A8B" w:rsidP="009F0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:rsidR="009F0519" w:rsidRPr="00840ADD" w:rsidRDefault="009F0519" w:rsidP="009F0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ส่วนที่ 3</w:t>
      </w:r>
    </w:p>
    <w:p w:rsidR="009F0519" w:rsidRPr="00840ADD" w:rsidRDefault="009F0519" w:rsidP="009F051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ระบบและกลไกการติดตาม ตรวจสอบ และการประเมินคุณภาพ</w:t>
      </w:r>
    </w:p>
    <w:p w:rsidR="009F0519" w:rsidRPr="007D3A8B" w:rsidRDefault="009F0519" w:rsidP="009F051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9F0519" w:rsidRDefault="007D3A8B" w:rsidP="007D3A8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ในการกำหนดระบบและกลไกการติดตาม ตรวจสอบ และประเมินคุณภาพของการดำเนินงานด้านการประกันคุณภาพการศึกษาภายใน ของสำนักส่งเสริมวิชาการและงานทะเบียนตามขั้นตอนการดำเนินงานดังนี้</w:t>
      </w:r>
    </w:p>
    <w:p w:rsidR="009F0519" w:rsidRDefault="009F0519" w:rsidP="009F051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9F0519" w:rsidRPr="00F769D4" w:rsidRDefault="009F0519" w:rsidP="009F0519">
      <w:pPr>
        <w:jc w:val="center"/>
        <w:rPr>
          <w:rFonts w:asciiTheme="majorBidi" w:hAnsiTheme="majorBidi" w:cstheme="majorBidi"/>
          <w:color w:val="000033"/>
        </w:rPr>
      </w:pPr>
      <w:r w:rsidRPr="00F769D4">
        <w:rPr>
          <w:rFonts w:asciiTheme="majorBidi" w:hAnsiTheme="majorBidi" w:cstheme="majorBidi"/>
          <w:noProof/>
          <w:color w:val="000033"/>
        </w:rPr>
        <w:drawing>
          <wp:inline distT="0" distB="0" distL="0" distR="0" wp14:anchorId="010AA5EC" wp14:editId="108BF420">
            <wp:extent cx="5326912" cy="7236559"/>
            <wp:effectExtent l="0" t="0" r="0" b="0"/>
            <wp:docPr id="2" name="Picture 2" descr="http://www.jr.ac.th/turakarn/t1/imagesdoc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r.ac.th/turakarn/t1/imagesdoc/image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62" cy="725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8B" w:rsidRDefault="007D3A8B" w:rsidP="00EC5701">
      <w:pPr>
        <w:rPr>
          <w:rFonts w:ascii="TH SarabunPSK" w:hAnsi="TH SarabunPSK" w:cs="TH SarabunPSK"/>
          <w:b/>
          <w:bCs/>
          <w:color w:val="000000"/>
        </w:rPr>
      </w:pPr>
    </w:p>
    <w:p w:rsidR="00EC5701" w:rsidRPr="00EC5701" w:rsidRDefault="00EC5701" w:rsidP="00EC5701">
      <w:pPr>
        <w:rPr>
          <w:rFonts w:ascii="TH SarabunPSK" w:hAnsi="TH SarabunPSK" w:cs="TH SarabunPSK"/>
          <w:b/>
          <w:bCs/>
          <w:color w:val="000000"/>
        </w:rPr>
      </w:pPr>
      <w:r w:rsidRPr="00EC5701">
        <w:rPr>
          <w:rFonts w:ascii="TH SarabunPSK" w:hAnsi="TH SarabunPSK" w:cs="TH SarabunPSK"/>
          <w:b/>
          <w:bCs/>
          <w:color w:val="000000"/>
          <w:cs/>
        </w:rPr>
        <w:t>การติดตาม ตรวจสอบ และประเมินผล</w:t>
      </w:r>
    </w:p>
    <w:p w:rsidR="00EC5701" w:rsidRPr="00EC5701" w:rsidRDefault="00EC5701" w:rsidP="00EC5701">
      <w:pPr>
        <w:rPr>
          <w:rFonts w:ascii="TH SarabunPSK" w:hAnsi="TH SarabunPSK" w:cs="TH SarabunPSK"/>
          <w:color w:val="000000"/>
          <w:cs/>
        </w:rPr>
      </w:pPr>
      <w:r w:rsidRPr="00EC5701">
        <w:rPr>
          <w:rFonts w:ascii="TH SarabunPSK" w:hAnsi="TH SarabunPSK" w:cs="TH SarabunPSK"/>
          <w:color w:val="000000"/>
          <w:cs/>
        </w:rPr>
        <w:tab/>
        <w:t>การติดตามความคืบหน้าตามแผนปฏิบัติการและแผนงบประมาณ เป็นส่วนหนึ่งของการควบคุมการดำเนินงานตามโครงการ ให้บรรลุเป้าหมายตามที่กำหนดไว้  โดยการติดตามควรดำเนินงานอย่างต่อเนื่องเพื่อให้สามารถแก้ไขปัญหาได้อย่างทันท่วงที</w:t>
      </w:r>
      <w:r w:rsidRPr="00EC5701">
        <w:rPr>
          <w:rFonts w:ascii="TH SarabunPSK" w:hAnsi="TH SarabunPSK" w:cs="TH SarabunPSK"/>
          <w:color w:val="000000"/>
        </w:rPr>
        <w:t xml:space="preserve"> </w:t>
      </w:r>
      <w:r w:rsidRPr="00EC5701">
        <w:rPr>
          <w:rFonts w:ascii="TH SarabunPSK" w:hAnsi="TH SarabunPSK" w:cs="TH SarabunPSK"/>
          <w:color w:val="000000"/>
          <w:cs/>
        </w:rPr>
        <w:t>และเพื่อให้การปฏิบัติงานสำเร็จได้ตามแผนปฏิบัติราชการตามกระบวนการติดตาม  ดังนี้</w:t>
      </w:r>
    </w:p>
    <w:p w:rsidR="00EC5701" w:rsidRPr="00EC5701" w:rsidRDefault="00EC5701" w:rsidP="00EC5701">
      <w:pPr>
        <w:numPr>
          <w:ilvl w:val="0"/>
          <w:numId w:val="9"/>
        </w:numPr>
        <w:rPr>
          <w:rFonts w:ascii="TH SarabunPSK" w:hAnsi="TH SarabunPSK" w:cs="TH SarabunPSK"/>
          <w:color w:val="000000"/>
        </w:rPr>
      </w:pPr>
      <w:r w:rsidRPr="00EC5701">
        <w:rPr>
          <w:rFonts w:ascii="TH SarabunPSK" w:hAnsi="TH SarabunPSK" w:cs="TH SarabunPSK"/>
          <w:color w:val="000000"/>
          <w:cs/>
        </w:rPr>
        <w:t>ติดตามผลการดำเนินงานที่ได้ปฏิบัติจริง ณ เวลา ปัจจุบัน เปรียบเทียบกับแผนปฏิบัติการที่กำหนดไว้</w:t>
      </w:r>
    </w:p>
    <w:p w:rsidR="00EC5701" w:rsidRPr="00EC5701" w:rsidRDefault="00EC5701" w:rsidP="00EC5701">
      <w:pPr>
        <w:numPr>
          <w:ilvl w:val="0"/>
          <w:numId w:val="9"/>
        </w:numPr>
        <w:rPr>
          <w:rFonts w:ascii="TH SarabunPSK" w:hAnsi="TH SarabunPSK" w:cs="TH SarabunPSK"/>
          <w:color w:val="000000"/>
        </w:rPr>
      </w:pPr>
      <w:r w:rsidRPr="00EC5701">
        <w:rPr>
          <w:rFonts w:ascii="TH SarabunPSK" w:hAnsi="TH SarabunPSK" w:cs="TH SarabunPSK"/>
          <w:color w:val="000000"/>
          <w:cs/>
        </w:rPr>
        <w:t>ติดตามโครงการเร่งด่วนที่ต้องดำเนินงานให้แล้วเสร็จทันเวลามิฉะนั้นอาจก่อให้เกิดความเสียหาย</w:t>
      </w:r>
    </w:p>
    <w:p w:rsidR="00EC5701" w:rsidRPr="00EC5701" w:rsidRDefault="00EC5701" w:rsidP="00EC5701">
      <w:pPr>
        <w:numPr>
          <w:ilvl w:val="0"/>
          <w:numId w:val="9"/>
        </w:numPr>
        <w:rPr>
          <w:rFonts w:ascii="TH SarabunPSK" w:hAnsi="TH SarabunPSK" w:cs="TH SarabunPSK"/>
          <w:color w:val="000000"/>
          <w:cs/>
        </w:rPr>
      </w:pPr>
      <w:r w:rsidRPr="00EC5701">
        <w:rPr>
          <w:rFonts w:ascii="TH SarabunPSK" w:hAnsi="TH SarabunPSK" w:cs="TH SarabunPSK"/>
          <w:color w:val="000000"/>
          <w:cs/>
        </w:rPr>
        <w:t>ทบทวน/ปรับเปลี่ยนการดำเนินงาน ตามปัญหา อุปสรรคการ</w:t>
      </w:r>
      <w:r w:rsidR="007D3A8B">
        <w:rPr>
          <w:rFonts w:ascii="TH SarabunPSK" w:hAnsi="TH SarabunPSK" w:cs="TH SarabunPSK" w:hint="cs"/>
          <w:color w:val="000000"/>
          <w:cs/>
        </w:rPr>
        <w:t>ดำเนินงาน</w:t>
      </w:r>
      <w:r w:rsidRPr="00EC5701">
        <w:rPr>
          <w:rFonts w:ascii="TH SarabunPSK" w:hAnsi="TH SarabunPSK" w:cs="TH SarabunPSK"/>
          <w:color w:val="000000"/>
          <w:cs/>
        </w:rPr>
        <w:t>ในรอบระยะเวลา 6 เดือน และ 12 เดือน</w:t>
      </w:r>
    </w:p>
    <w:p w:rsidR="00EC5701" w:rsidRPr="00EC5701" w:rsidRDefault="00EC5701" w:rsidP="00EC5701">
      <w:pPr>
        <w:pStyle w:val="af0"/>
        <w:numPr>
          <w:ilvl w:val="0"/>
          <w:numId w:val="9"/>
        </w:numPr>
        <w:rPr>
          <w:rFonts w:ascii="TH SarabunPSK" w:hAnsi="TH SarabunPSK" w:cs="TH SarabunPSK"/>
          <w:color w:val="000000"/>
          <w:szCs w:val="32"/>
        </w:rPr>
      </w:pPr>
      <w:r w:rsidRPr="00EC5701">
        <w:rPr>
          <w:rFonts w:ascii="TH SarabunPSK" w:hAnsi="TH SarabunPSK" w:cs="TH SarabunPSK"/>
          <w:color w:val="000000"/>
          <w:szCs w:val="32"/>
          <w:cs/>
        </w:rPr>
        <w:t>ติดตาม ตรวจสอบ และประเมินผลงานประจำปีและรายงานการประเมินผลการ</w:t>
      </w:r>
    </w:p>
    <w:p w:rsidR="00EC5701" w:rsidRPr="00EC5701" w:rsidRDefault="00EC5701" w:rsidP="00EC5701">
      <w:pPr>
        <w:ind w:firstLine="720"/>
        <w:rPr>
          <w:rFonts w:ascii="TH SarabunPSK" w:hAnsi="TH SarabunPSK" w:cs="TH SarabunPSK"/>
          <w:color w:val="000000"/>
          <w:cs/>
        </w:rPr>
      </w:pPr>
      <w:r w:rsidRPr="00EC5701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EC5701">
        <w:rPr>
          <w:rFonts w:ascii="TH SarabunPSK" w:hAnsi="TH SarabunPSK" w:cs="TH SarabunPSK"/>
          <w:color w:val="000000"/>
          <w:cs/>
        </w:rPr>
        <w:t>ดำเนินการใน รูปแบบต่าง  ดังนี้</w:t>
      </w:r>
    </w:p>
    <w:p w:rsidR="00EC5701" w:rsidRPr="00EC5701" w:rsidRDefault="00EC5701" w:rsidP="00EC5701">
      <w:pPr>
        <w:rPr>
          <w:rFonts w:ascii="TH SarabunPSK" w:hAnsi="TH SarabunPSK" w:cs="TH SarabunPSK"/>
          <w:color w:val="000000"/>
          <w:cs/>
        </w:rPr>
      </w:pPr>
      <w:r w:rsidRPr="00EC5701">
        <w:rPr>
          <w:rFonts w:ascii="TH SarabunPSK" w:hAnsi="TH SarabunPSK" w:cs="TH SarabunPSK"/>
          <w:color w:val="000000"/>
          <w:cs/>
        </w:rPr>
        <w:tab/>
        <w:t xml:space="preserve"> </w:t>
      </w:r>
      <w:r w:rsidRPr="00EC5701">
        <w:rPr>
          <w:rFonts w:ascii="TH SarabunPSK" w:hAnsi="TH SarabunPSK" w:cs="TH SarabunPSK"/>
          <w:color w:val="000000"/>
          <w:cs/>
        </w:rPr>
        <w:tab/>
        <w:t xml:space="preserve">  4.</w:t>
      </w:r>
      <w:r w:rsidRPr="00EC5701">
        <w:rPr>
          <w:rFonts w:ascii="TH SarabunPSK" w:hAnsi="TH SarabunPSK" w:cs="TH SarabunPSK"/>
          <w:color w:val="000000"/>
        </w:rPr>
        <w:t>1</w:t>
      </w:r>
      <w:r w:rsidRPr="00EC5701">
        <w:rPr>
          <w:rFonts w:ascii="TH SarabunPSK" w:hAnsi="TH SarabunPSK" w:cs="TH SarabunPSK"/>
          <w:color w:val="000000"/>
          <w:cs/>
        </w:rPr>
        <w:t xml:space="preserve"> รายงานผลการปฏิบัติงานตามคำรับรองการปฏิบัติราชการ</w:t>
      </w:r>
      <w:r w:rsidRPr="00EC5701">
        <w:rPr>
          <w:rFonts w:ascii="TH SarabunPSK" w:hAnsi="TH SarabunPSK" w:cs="TH SarabunPSK"/>
          <w:color w:val="000000"/>
        </w:rPr>
        <w:t xml:space="preserve"> </w:t>
      </w:r>
      <w:r w:rsidRPr="00EC5701">
        <w:rPr>
          <w:rFonts w:ascii="TH SarabunPSK" w:hAnsi="TH SarabunPSK" w:cs="TH SarabunPSK"/>
          <w:color w:val="000000"/>
          <w:cs/>
        </w:rPr>
        <w:t>(</w:t>
      </w:r>
      <w:proofErr w:type="spellStart"/>
      <w:r w:rsidRPr="00EC5701">
        <w:rPr>
          <w:rFonts w:ascii="TH SarabunPSK" w:hAnsi="TH SarabunPSK" w:cs="TH SarabunPSK"/>
          <w:color w:val="000000"/>
          <w:cs/>
        </w:rPr>
        <w:t>กพร</w:t>
      </w:r>
      <w:proofErr w:type="spellEnd"/>
      <w:r w:rsidRPr="00EC5701">
        <w:rPr>
          <w:rFonts w:ascii="TH SarabunPSK" w:hAnsi="TH SarabunPSK" w:cs="TH SarabunPSK"/>
          <w:color w:val="000000"/>
          <w:cs/>
        </w:rPr>
        <w:t>.)</w:t>
      </w:r>
    </w:p>
    <w:p w:rsidR="007D3A8B" w:rsidRDefault="00EC5701" w:rsidP="00EC5701">
      <w:pPr>
        <w:rPr>
          <w:rFonts w:ascii="TH SarabunPSK" w:hAnsi="TH SarabunPSK" w:cs="TH SarabunPSK"/>
          <w:color w:val="000000"/>
        </w:rPr>
      </w:pPr>
      <w:r w:rsidRPr="00EC5701">
        <w:rPr>
          <w:rFonts w:ascii="TH SarabunPSK" w:hAnsi="TH SarabunPSK" w:cs="TH SarabunPSK"/>
          <w:color w:val="000000"/>
          <w:cs/>
        </w:rPr>
        <w:tab/>
        <w:t xml:space="preserve"> </w:t>
      </w:r>
      <w:r w:rsidRPr="00EC5701">
        <w:rPr>
          <w:rFonts w:ascii="TH SarabunPSK" w:hAnsi="TH SarabunPSK" w:cs="TH SarabunPSK"/>
          <w:color w:val="000000"/>
          <w:cs/>
        </w:rPr>
        <w:tab/>
        <w:t xml:space="preserve">  4.</w:t>
      </w:r>
      <w:r w:rsidRPr="00EC5701">
        <w:rPr>
          <w:rFonts w:ascii="TH SarabunPSK" w:hAnsi="TH SarabunPSK" w:cs="TH SarabunPSK"/>
          <w:color w:val="000000"/>
        </w:rPr>
        <w:t>2</w:t>
      </w:r>
      <w:r w:rsidRPr="00EC5701">
        <w:rPr>
          <w:rFonts w:ascii="TH SarabunPSK" w:hAnsi="TH SarabunPSK" w:cs="TH SarabunPSK"/>
          <w:color w:val="000000"/>
          <w:cs/>
        </w:rPr>
        <w:t xml:space="preserve"> รายงานประเมินตนเอง</w:t>
      </w:r>
      <w:r w:rsidR="007D3A8B">
        <w:rPr>
          <w:rFonts w:ascii="TH SarabunPSK" w:hAnsi="TH SarabunPSK" w:cs="TH SarabunPSK" w:hint="cs"/>
          <w:color w:val="000000"/>
          <w:cs/>
        </w:rPr>
        <w:t xml:space="preserve"> </w:t>
      </w:r>
      <w:r w:rsidRPr="00EC5701">
        <w:rPr>
          <w:rFonts w:ascii="TH SarabunPSK" w:hAnsi="TH SarabunPSK" w:cs="TH SarabunPSK"/>
          <w:color w:val="000000"/>
          <w:cs/>
        </w:rPr>
        <w:t xml:space="preserve"> (</w:t>
      </w:r>
      <w:r w:rsidRPr="00EC5701">
        <w:rPr>
          <w:rFonts w:ascii="TH SarabunPSK" w:hAnsi="TH SarabunPSK" w:cs="TH SarabunPSK"/>
          <w:color w:val="000000"/>
        </w:rPr>
        <w:t>SAR</w:t>
      </w:r>
      <w:r w:rsidRPr="00EC5701">
        <w:rPr>
          <w:rFonts w:ascii="TH SarabunPSK" w:hAnsi="TH SarabunPSK" w:cs="TH SarabunPSK"/>
          <w:color w:val="000000"/>
          <w:cs/>
        </w:rPr>
        <w:t xml:space="preserve">) </w:t>
      </w:r>
      <w:r w:rsidR="007D3A8B">
        <w:rPr>
          <w:rFonts w:ascii="TH SarabunPSK" w:hAnsi="TH SarabunPSK" w:cs="TH SarabunPSK" w:hint="cs"/>
          <w:color w:val="000000"/>
          <w:cs/>
        </w:rPr>
        <w:t xml:space="preserve"> </w:t>
      </w:r>
      <w:r w:rsidRPr="00EC5701">
        <w:rPr>
          <w:rFonts w:ascii="TH SarabunPSK" w:hAnsi="TH SarabunPSK" w:cs="TH SarabunPSK"/>
          <w:color w:val="000000"/>
          <w:cs/>
        </w:rPr>
        <w:t>ตามคู่มือการประกันคุณภาพภายใน</w:t>
      </w:r>
      <w:r w:rsidR="007D3A8B">
        <w:rPr>
          <w:rFonts w:ascii="TH SarabunPSK" w:hAnsi="TH SarabunPSK" w:cs="TH SarabunPSK"/>
          <w:color w:val="000000"/>
        </w:rPr>
        <w:t xml:space="preserve"> </w:t>
      </w:r>
      <w:r w:rsidR="007D3A8B">
        <w:rPr>
          <w:rFonts w:ascii="TH SarabunPSK" w:hAnsi="TH SarabunPSK" w:cs="TH SarabunPSK" w:hint="cs"/>
          <w:color w:val="000000"/>
          <w:cs/>
        </w:rPr>
        <w:t xml:space="preserve"> </w:t>
      </w:r>
    </w:p>
    <w:p w:rsidR="00EC5701" w:rsidRPr="007D3A8B" w:rsidRDefault="007D3A8B" w:rsidP="00EC5701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รอบ 9 เดือน และ 12 เดือน </w:t>
      </w:r>
    </w:p>
    <w:p w:rsidR="00EC5701" w:rsidRPr="00EC5701" w:rsidRDefault="007D3A8B" w:rsidP="00EC5701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4.</w:t>
      </w:r>
      <w:r>
        <w:rPr>
          <w:rFonts w:ascii="TH SarabunPSK" w:hAnsi="TH SarabunPSK" w:cs="TH SarabunPSK" w:hint="cs"/>
          <w:color w:val="000000"/>
          <w:cs/>
        </w:rPr>
        <w:t>3</w:t>
      </w:r>
      <w:r w:rsidR="00EC5701" w:rsidRPr="00EC5701">
        <w:rPr>
          <w:rFonts w:ascii="TH SarabunPSK" w:hAnsi="TH SarabunPSK" w:cs="TH SarabunPSK"/>
          <w:color w:val="000000"/>
          <w:cs/>
        </w:rPr>
        <w:t xml:space="preserve"> รายงานระดับความพึงพอใจของผู้บริการ</w:t>
      </w:r>
    </w:p>
    <w:p w:rsidR="00EC5701" w:rsidRPr="00EC5701" w:rsidRDefault="00EC5701" w:rsidP="00EC5701">
      <w:pPr>
        <w:rPr>
          <w:rFonts w:ascii="TH SarabunPSK" w:hAnsi="TH SarabunPSK" w:cs="TH SarabunPSK"/>
          <w:color w:val="000000"/>
        </w:rPr>
      </w:pPr>
      <w:r w:rsidRPr="00EC5701">
        <w:rPr>
          <w:rFonts w:ascii="TH SarabunPSK" w:hAnsi="TH SarabunPSK" w:cs="TH SarabunPSK"/>
          <w:color w:val="000000"/>
        </w:rPr>
        <w:tab/>
        <w:t xml:space="preserve">5. </w:t>
      </w:r>
      <w:r w:rsidRPr="00EC5701">
        <w:rPr>
          <w:rFonts w:ascii="TH SarabunPSK" w:hAnsi="TH SarabunPSK" w:cs="TH SarabunPSK"/>
          <w:color w:val="000000"/>
          <w:cs/>
        </w:rPr>
        <w:t>ประเมินผลการใช้งานเพื่อปรับปรุง/แก้ไขโดยการ</w:t>
      </w:r>
    </w:p>
    <w:p w:rsidR="00EC5701" w:rsidRPr="00EC5701" w:rsidRDefault="00EC5701" w:rsidP="00EC5701">
      <w:pPr>
        <w:rPr>
          <w:rFonts w:ascii="TH SarabunPSK" w:hAnsi="TH SarabunPSK" w:cs="TH SarabunPSK"/>
          <w:color w:val="000000"/>
        </w:rPr>
      </w:pPr>
      <w:r w:rsidRPr="00EC5701">
        <w:rPr>
          <w:rFonts w:ascii="TH SarabunPSK" w:hAnsi="TH SarabunPSK" w:cs="TH SarabunPSK"/>
          <w:color w:val="000000"/>
          <w:cs/>
        </w:rPr>
        <w:tab/>
      </w:r>
      <w:r w:rsidRPr="00EC5701">
        <w:rPr>
          <w:rFonts w:ascii="TH SarabunPSK" w:hAnsi="TH SarabunPSK" w:cs="TH SarabunPSK"/>
          <w:color w:val="000000"/>
          <w:cs/>
        </w:rPr>
        <w:tab/>
      </w:r>
      <w:r w:rsidR="00A724D4">
        <w:rPr>
          <w:rFonts w:ascii="TH SarabunPSK" w:hAnsi="TH SarabunPSK" w:cs="TH SarabunPSK" w:hint="cs"/>
          <w:color w:val="000000"/>
          <w:cs/>
        </w:rPr>
        <w:t xml:space="preserve">  </w:t>
      </w:r>
      <w:r w:rsidRPr="00EC5701">
        <w:rPr>
          <w:rFonts w:ascii="TH SarabunPSK" w:hAnsi="TH SarabunPSK" w:cs="TH SarabunPSK"/>
          <w:color w:val="000000"/>
          <w:cs/>
        </w:rPr>
        <w:t>5.1 ประเมินผลผล</w:t>
      </w:r>
      <w:r w:rsidR="004E6A43">
        <w:rPr>
          <w:rFonts w:ascii="TH SarabunPSK" w:hAnsi="TH SarabunPSK" w:cs="TH SarabunPSK"/>
          <w:color w:val="000000"/>
          <w:cs/>
        </w:rPr>
        <w:t>ิตและกระบวนการบริหารจัดการ</w:t>
      </w:r>
    </w:p>
    <w:p w:rsidR="00EC5701" w:rsidRPr="00EC5701" w:rsidRDefault="00EC5701" w:rsidP="00EC5701">
      <w:pPr>
        <w:rPr>
          <w:rFonts w:ascii="TH SarabunPSK" w:hAnsi="TH SarabunPSK" w:cs="TH SarabunPSK"/>
          <w:color w:val="000000"/>
        </w:rPr>
      </w:pPr>
      <w:r w:rsidRPr="00EC5701">
        <w:rPr>
          <w:rFonts w:ascii="TH SarabunPSK" w:hAnsi="TH SarabunPSK" w:cs="TH SarabunPSK"/>
          <w:color w:val="000000"/>
          <w:cs/>
        </w:rPr>
        <w:tab/>
      </w:r>
      <w:r w:rsidRPr="00EC5701">
        <w:rPr>
          <w:rFonts w:ascii="TH SarabunPSK" w:hAnsi="TH SarabunPSK" w:cs="TH SarabunPSK"/>
          <w:color w:val="000000"/>
          <w:cs/>
        </w:rPr>
        <w:tab/>
      </w:r>
      <w:r w:rsidR="00A724D4">
        <w:rPr>
          <w:rFonts w:ascii="TH SarabunPSK" w:hAnsi="TH SarabunPSK" w:cs="TH SarabunPSK" w:hint="cs"/>
          <w:color w:val="000000"/>
          <w:cs/>
        </w:rPr>
        <w:t xml:space="preserve">  </w:t>
      </w:r>
      <w:r w:rsidRPr="00EC5701">
        <w:rPr>
          <w:rFonts w:ascii="TH SarabunPSK" w:hAnsi="TH SarabunPSK" w:cs="TH SarabunPSK"/>
          <w:color w:val="000000"/>
          <w:cs/>
        </w:rPr>
        <w:t>5.2 ประเมินผลลัพธ์และความพึงพอใจของกลุ่มเป้าหมาย</w:t>
      </w:r>
    </w:p>
    <w:p w:rsidR="00EC5701" w:rsidRPr="00EC5701" w:rsidRDefault="00EC5701" w:rsidP="00EC5701">
      <w:pPr>
        <w:rPr>
          <w:rFonts w:ascii="TH SarabunPSK" w:hAnsi="TH SarabunPSK" w:cs="TH SarabunPSK"/>
          <w:color w:val="000000"/>
        </w:rPr>
      </w:pPr>
      <w:r w:rsidRPr="00EC5701">
        <w:rPr>
          <w:rFonts w:ascii="TH SarabunPSK" w:hAnsi="TH SarabunPSK" w:cs="TH SarabunPSK"/>
          <w:color w:val="000000"/>
          <w:cs/>
        </w:rPr>
        <w:tab/>
      </w:r>
      <w:r w:rsidRPr="00EC5701">
        <w:rPr>
          <w:rFonts w:ascii="TH SarabunPSK" w:hAnsi="TH SarabunPSK" w:cs="TH SarabunPSK"/>
          <w:color w:val="000000"/>
          <w:cs/>
        </w:rPr>
        <w:tab/>
      </w:r>
      <w:r w:rsidR="00A724D4">
        <w:rPr>
          <w:rFonts w:ascii="TH SarabunPSK" w:hAnsi="TH SarabunPSK" w:cs="TH SarabunPSK" w:hint="cs"/>
          <w:color w:val="000000"/>
          <w:cs/>
        </w:rPr>
        <w:t xml:space="preserve">  </w:t>
      </w:r>
      <w:r w:rsidRPr="00EC5701">
        <w:rPr>
          <w:rFonts w:ascii="TH SarabunPSK" w:hAnsi="TH SarabunPSK" w:cs="TH SarabunPSK"/>
          <w:color w:val="000000"/>
          <w:cs/>
        </w:rPr>
        <w:t>5.3 ติดตามผลกระทบ/การเปลี่ยนแปลงที่เกิดขึ้นทั้งทางบวกและลบ</w:t>
      </w:r>
    </w:p>
    <w:p w:rsidR="00EC5701" w:rsidRPr="00EC5701" w:rsidRDefault="00EC5701" w:rsidP="00EC5701">
      <w:pPr>
        <w:rPr>
          <w:rFonts w:ascii="TH SarabunPSK" w:hAnsi="TH SarabunPSK" w:cs="TH SarabunPSK"/>
          <w:color w:val="000000"/>
          <w:cs/>
        </w:rPr>
      </w:pPr>
      <w:r w:rsidRPr="00EC5701">
        <w:rPr>
          <w:rFonts w:ascii="TH SarabunPSK" w:hAnsi="TH SarabunPSK" w:cs="TH SarabunPSK"/>
          <w:color w:val="000000"/>
          <w:cs/>
        </w:rPr>
        <w:tab/>
      </w:r>
      <w:r w:rsidRPr="00EC5701">
        <w:rPr>
          <w:rFonts w:ascii="TH SarabunPSK" w:hAnsi="TH SarabunPSK" w:cs="TH SarabunPSK"/>
          <w:color w:val="000000"/>
          <w:cs/>
        </w:rPr>
        <w:tab/>
      </w:r>
      <w:r w:rsidR="00A724D4">
        <w:rPr>
          <w:rFonts w:ascii="TH SarabunPSK" w:hAnsi="TH SarabunPSK" w:cs="TH SarabunPSK" w:hint="cs"/>
          <w:color w:val="000000"/>
          <w:cs/>
        </w:rPr>
        <w:t xml:space="preserve">  </w:t>
      </w:r>
      <w:r w:rsidRPr="00EC5701">
        <w:rPr>
          <w:rFonts w:ascii="TH SarabunPSK" w:hAnsi="TH SarabunPSK" w:cs="TH SarabunPSK"/>
          <w:color w:val="000000"/>
          <w:cs/>
        </w:rPr>
        <w:t>5.4 สรุปปัญหาที่เกิดขึ้นจากการใช้งาน แนวทางการแก้ไขในปีงบประมาณต่อไป</w:t>
      </w:r>
    </w:p>
    <w:p w:rsidR="005C48FE" w:rsidRPr="00823326" w:rsidRDefault="005C48FE" w:rsidP="005C48FE">
      <w:pPr>
        <w:pStyle w:val="a8"/>
        <w:jc w:val="left"/>
        <w:rPr>
          <w:rFonts w:ascii="TH SarabunPSK" w:hAnsi="TH SarabunPSK" w:cs="TH SarabunPSK"/>
          <w:color w:val="4F81BD" w:themeColor="accent1"/>
          <w:szCs w:val="32"/>
        </w:rPr>
      </w:pPr>
      <w:r w:rsidRPr="00823326">
        <w:rPr>
          <w:rFonts w:ascii="TH SarabunPSK" w:eastAsia="Times New Roman" w:hAnsi="TH SarabunPSK" w:cs="TH SarabunPSK"/>
          <w:color w:val="4F81BD" w:themeColor="accent1"/>
          <w:szCs w:val="32"/>
          <w:cs/>
        </w:rPr>
        <w:t>แนวปฏิบัติการตรวจสอบและประเมินระบบการประกันคุณภาพการศึกษาภายใน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b/>
          <w:bCs/>
        </w:rPr>
      </w:pPr>
      <w:r w:rsidRPr="005C48FE">
        <w:rPr>
          <w:rFonts w:ascii="TH SarabunPSK" w:eastAsia="Calibri" w:hAnsi="TH SarabunPSK" w:cs="TH SarabunPSK"/>
          <w:b/>
          <w:bCs/>
          <w:cs/>
        </w:rPr>
        <w:t>1. ขั้นตอนการเตรียมการ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cs/>
        </w:rPr>
      </w:pPr>
      <w:r w:rsidRPr="005C48FE">
        <w:rPr>
          <w:rFonts w:ascii="TH SarabunPSK" w:eastAsia="Calibri" w:hAnsi="TH SarabunPSK" w:cs="TH SarabunPSK"/>
          <w:cs/>
        </w:rPr>
        <w:tab/>
        <w:t xml:space="preserve">1.1 </w:t>
      </w:r>
      <w:r w:rsidRPr="005C48FE">
        <w:rPr>
          <w:rFonts w:ascii="TH SarabunPSK" w:hAnsi="TH SarabunPSK" w:cs="TH SarabunPSK"/>
          <w:cs/>
        </w:rPr>
        <w:t>หน่วยงาน</w:t>
      </w:r>
      <w:r w:rsidRPr="005C48FE">
        <w:rPr>
          <w:rFonts w:ascii="TH SarabunPSK" w:eastAsia="Calibri" w:hAnsi="TH SarabunPSK" w:cs="TH SarabunPSK"/>
          <w:cs/>
        </w:rPr>
        <w:t>กำหนดช่วงการตรวจสอบและประเมินคุณภาพการศึกษา พร้อมกับ เสนอรายชื่อผู้ที่หน่วยงานประสงค์จะให้เป็นประธานกรรมการและกรรมการตรวจสอบและประเมินคุณภาพภายในหน่วยงานที่มีคุณสมบัติตามที่สำนักงานคณะกรรมการการอุดมศึกษา (</w:t>
      </w:r>
      <w:proofErr w:type="spellStart"/>
      <w:r w:rsidRPr="005C48FE">
        <w:rPr>
          <w:rFonts w:ascii="TH SarabunPSK" w:eastAsia="Calibri" w:hAnsi="TH SarabunPSK" w:cs="TH SarabunPSK"/>
          <w:cs/>
        </w:rPr>
        <w:t>สกอ</w:t>
      </w:r>
      <w:proofErr w:type="spellEnd"/>
      <w:r w:rsidRPr="005C48FE">
        <w:rPr>
          <w:rFonts w:ascii="TH SarabunPSK" w:eastAsia="Calibri" w:hAnsi="TH SarabunPSK" w:cs="TH SarabunPSK"/>
          <w:cs/>
        </w:rPr>
        <w:t xml:space="preserve">.) กำหนด จำนวนตามที่กำหนด รวมทั้งแจ้งชื่อผู้ที่จะเป็นผู้ประสานงานของหน่วยงาน 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hAnsi="TH SarabunPSK" w:cs="TH SarabunPSK"/>
          <w:cs/>
        </w:rPr>
        <w:tab/>
        <w:t>1.2 มหาวิทยาลัย โดยกลุ่มงานมาตรฐาน</w:t>
      </w:r>
      <w:r w:rsidRPr="005C48FE">
        <w:rPr>
          <w:rFonts w:ascii="TH SarabunPSK" w:eastAsia="Calibri" w:hAnsi="TH SarabunPSK" w:cs="TH SarabunPSK"/>
          <w:cs/>
        </w:rPr>
        <w:t>การศึกษา</w:t>
      </w:r>
    </w:p>
    <w:p w:rsidR="005C48FE" w:rsidRPr="005C48FE" w:rsidRDefault="005C48FE" w:rsidP="005C48FE">
      <w:pPr>
        <w:numPr>
          <w:ilvl w:val="1"/>
          <w:numId w:val="10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เสนอมหาวิทยาลัยแต่งตั้งคณะกรรมการตรวจสอบคุณภาพการศึกษาภายใน</w:t>
      </w:r>
    </w:p>
    <w:p w:rsidR="005C48FE" w:rsidRPr="005C48FE" w:rsidRDefault="005C48FE" w:rsidP="005C48FE">
      <w:pPr>
        <w:numPr>
          <w:ilvl w:val="1"/>
          <w:numId w:val="10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 xml:space="preserve">ประสานงานและแจ้งหน่วยงานเกี่ยวกับวันตรวจสอบและประเมิน กำหนดการ และรายชื่อประธานและคณะกรรมการตรวจสอบและประเมินคุณภาพภายใน  </w:t>
      </w:r>
    </w:p>
    <w:p w:rsidR="005C48FE" w:rsidRPr="005C48FE" w:rsidRDefault="005C48FE" w:rsidP="005C48FE">
      <w:pPr>
        <w:numPr>
          <w:ilvl w:val="1"/>
          <w:numId w:val="10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ประสานกับประธานและกรรมการผู้ทรงคุณวุฒิภายนอกเกี่ยวกับการจัดส่งเอกสาร        การเดินทาง ที่พัก และการรับ-ส่ง</w:t>
      </w:r>
    </w:p>
    <w:p w:rsidR="005C48FE" w:rsidRPr="005C48FE" w:rsidRDefault="005C48FE" w:rsidP="005C48FE">
      <w:pPr>
        <w:ind w:firstLine="720"/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 xml:space="preserve">1.3 หน่วยงานส่งรายงานการประเมินตนเองให้มหาวิทยาลัย จำนวนเท่ากับคณะกรรมการ  อย่างน้อย </w:t>
      </w:r>
      <w:r w:rsidRPr="005C48FE">
        <w:rPr>
          <w:rFonts w:ascii="TH SarabunPSK" w:eastAsia="Calibri" w:hAnsi="TH SarabunPSK" w:cs="TH SarabunPSK"/>
        </w:rPr>
        <w:t>3</w:t>
      </w:r>
      <w:r w:rsidRPr="005C48FE">
        <w:rPr>
          <w:rFonts w:ascii="TH SarabunPSK" w:eastAsia="Calibri" w:hAnsi="TH SarabunPSK" w:cs="TH SarabunPSK"/>
          <w:cs/>
        </w:rPr>
        <w:t xml:space="preserve"> สัปดาห์ ก่อนวันตรวจสอบ</w:t>
      </w:r>
    </w:p>
    <w:p w:rsidR="005C48FE" w:rsidRPr="005C48FE" w:rsidRDefault="005C48FE" w:rsidP="005C48FE">
      <w:pPr>
        <w:ind w:firstLine="720"/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lastRenderedPageBreak/>
        <w:t>1.4 มหาวิทยาลัยรับผิดชอบงบประมาณค่าเดินทางและค่าที่พักของประธานและกรรมการผู้ทรงคุณวุฒิภายนอกและหน่วยงานรับผิดชอบค่าตอบแทนคณะกรรมการตรวจสอบคุณภาพการศึกษาภายในของมหาวิทยาลัย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1.5 หน่วยงานที่จะขอรับการตรวจสอบและประเมินฯ เตรียมการดังนี้</w:t>
      </w:r>
    </w:p>
    <w:p w:rsidR="005C48FE" w:rsidRPr="005C48FE" w:rsidRDefault="005C48FE" w:rsidP="005C48FE">
      <w:pPr>
        <w:numPr>
          <w:ilvl w:val="0"/>
          <w:numId w:val="11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hAnsi="TH SarabunPSK" w:cs="TH SarabunPSK"/>
          <w:cs/>
        </w:rPr>
        <w:t>ผู้อำนวยการ</w:t>
      </w:r>
      <w:r w:rsidRPr="005C48FE">
        <w:rPr>
          <w:rFonts w:ascii="TH SarabunPSK" w:eastAsia="Calibri" w:hAnsi="TH SarabunPSK" w:cs="TH SarabunPSK"/>
          <w:cs/>
        </w:rPr>
        <w:t>/ประธานคณะกรรมการประกันคุณภาพการศึกษาของหน่วยงาน ประชุมคณะกรรมการ</w:t>
      </w:r>
      <w:r w:rsidRPr="005C48FE">
        <w:rPr>
          <w:rFonts w:ascii="TH SarabunPSK" w:eastAsia="Calibri" w:hAnsi="TH SarabunPSK" w:cs="TH SarabunPSK"/>
        </w:rPr>
        <w:t>/</w:t>
      </w:r>
      <w:r w:rsidRPr="005C48FE">
        <w:rPr>
          <w:rFonts w:ascii="TH SarabunPSK" w:eastAsia="Calibri" w:hAnsi="TH SarabunPSK" w:cs="TH SarabunPSK"/>
          <w:cs/>
        </w:rPr>
        <w:t>อนุกรรมการประกันคุณภาพการศึกษาเพื่อวางแผนเตรียมการรับการตรวจสอบและประเมินและกำหนดผู้รับผิดชอบ</w:t>
      </w:r>
    </w:p>
    <w:p w:rsidR="005C48FE" w:rsidRPr="005C48FE" w:rsidRDefault="005C48FE" w:rsidP="005C48FE">
      <w:pPr>
        <w:numPr>
          <w:ilvl w:val="0"/>
          <w:numId w:val="11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คณบดี/ประธานคณะกรรมการประกันคุณภาพการศึกษาของหน่วยงาน แจ้งบุคลากรในหน่วยงานทราบเรื่องการตรวจสอบและประเมินคุณภาพการศึกษาภายใน</w:t>
      </w:r>
    </w:p>
    <w:p w:rsidR="005C48FE" w:rsidRPr="005C48FE" w:rsidRDefault="005C48FE" w:rsidP="005C48FE">
      <w:pPr>
        <w:numPr>
          <w:ilvl w:val="0"/>
          <w:numId w:val="11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จัดทำเอกสารรายงานการประเมินตนเองของหน่วยงาน</w:t>
      </w:r>
    </w:p>
    <w:p w:rsidR="005C48FE" w:rsidRPr="005C48FE" w:rsidRDefault="005C48FE" w:rsidP="005C48FE">
      <w:pPr>
        <w:numPr>
          <w:ilvl w:val="0"/>
          <w:numId w:val="11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จัดเตรียมข้อมูลเอกสาร หลักฐานอ้างอิง ประก</w:t>
      </w:r>
      <w:r w:rsidR="005704D8">
        <w:rPr>
          <w:rFonts w:ascii="TH SarabunPSK" w:eastAsia="Calibri" w:hAnsi="TH SarabunPSK" w:cs="TH SarabunPSK"/>
          <w:cs/>
        </w:rPr>
        <w:t>อบการตรวจสอบและประเมิน</w:t>
      </w:r>
      <w:r w:rsidRPr="005C48FE">
        <w:rPr>
          <w:rFonts w:ascii="TH SarabunPSK" w:eastAsia="Calibri" w:hAnsi="TH SarabunPSK" w:cs="TH SarabunPSK"/>
          <w:cs/>
        </w:rPr>
        <w:t>ทั้งในรูปแบบของเอกสาร และข้อมูลบนฐานอิเล็กทรอนิกส์ ให้พร้อมไว้ในห้องปฏิบัติงานของคณะกรรมการตรวจสอบและประเมินคุณภาพการศึกษา โดยมี   การกำกับหมายเลข จัดหมวดหมู่เข้าแฟ้มหรือแยกประเภทให้สะดวกต่อการสืบค้น โดยจัดให้มีอยู่ตลอดระยะเวลาของการตรวจสอบ และเอกสารประกอบบางส่วนอาจอยู่ตามหน่วยงานย่อยๆ กรณีที่เป็นเอกสารควรมีหมายเลขกำกับให้สอดคล้องกับที่อ้างไว้ในรายงานการประเมินตนเอง</w:t>
      </w:r>
    </w:p>
    <w:p w:rsidR="005C48FE" w:rsidRPr="005C48FE" w:rsidRDefault="005C48FE" w:rsidP="005C48FE">
      <w:pPr>
        <w:numPr>
          <w:ilvl w:val="0"/>
          <w:numId w:val="11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จัดเตรียมสถานที่ห้องประชุม</w:t>
      </w:r>
      <w:r w:rsidRPr="005C48FE">
        <w:rPr>
          <w:rFonts w:ascii="TH SarabunPSK" w:eastAsia="Calibri" w:hAnsi="TH SarabunPSK" w:cs="TH SarabunPSK"/>
        </w:rPr>
        <w:t>/</w:t>
      </w:r>
      <w:r w:rsidRPr="005C48FE">
        <w:rPr>
          <w:rFonts w:ascii="TH SarabunPSK" w:eastAsia="Calibri" w:hAnsi="TH SarabunPSK" w:cs="TH SarabunPSK"/>
          <w:cs/>
        </w:rPr>
        <w:t xml:space="preserve">ห้องปฏิบัติงาน คอมพิวเตอร์  และการต่อเชื่อมเครือข่าย สำหรับคณะกรรมการตรวจสอบและประเมินคุณภาพการศึกษา และสถานที่ต่างๆ ที่จะต้องไปตรวจเยี่ยม สำหรับห้องปฏิบัติงานควรมีโต๊ะ เก้าอี้ วัสดุสำนักงาน เอกสารประกอบรายงานเพื่อการสืบค้นที่เหมาะสมกับจำนวนคณะกรรมการ พร้อมทั้งมีเจ้าหน้าที่ อย่างน้อย </w:t>
      </w:r>
      <w:r w:rsidRPr="005C48FE">
        <w:rPr>
          <w:rFonts w:ascii="TH SarabunPSK" w:eastAsia="Calibri" w:hAnsi="TH SarabunPSK" w:cs="TH SarabunPSK"/>
        </w:rPr>
        <w:t>1</w:t>
      </w:r>
      <w:r w:rsidRPr="005C48FE">
        <w:rPr>
          <w:rFonts w:ascii="TH SarabunPSK" w:eastAsia="Calibri" w:hAnsi="TH SarabunPSK" w:cs="TH SarabunPSK"/>
          <w:cs/>
        </w:rPr>
        <w:t xml:space="preserve"> คน เพื่อประสานงาน</w:t>
      </w:r>
    </w:p>
    <w:p w:rsidR="005C48FE" w:rsidRPr="005C48FE" w:rsidRDefault="005C48FE" w:rsidP="005C48FE">
      <w:pPr>
        <w:numPr>
          <w:ilvl w:val="0"/>
          <w:numId w:val="11"/>
        </w:num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จัดสรรงบประมาณเพื่อเป็นค่าใช้จ่ายที่เกี่ยวข้องกับการตรวจสอบและประเมิน เช่น การจัดทำเอกสาร ค่าตอบแทนคณะกรรมการตรวจสอบและประเมินคุณภาพการศึกษา อาหารว่าง อาหารกลางวัน เป็นต้น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b/>
          <w:bCs/>
        </w:rPr>
      </w:pPr>
      <w:r w:rsidRPr="005C48FE">
        <w:rPr>
          <w:rFonts w:ascii="TH SarabunPSK" w:eastAsia="Calibri" w:hAnsi="TH SarabunPSK" w:cs="TH SarabunPSK"/>
          <w:b/>
          <w:bCs/>
          <w:cs/>
        </w:rPr>
        <w:t>2. ขั้นตอนการตรวจสอบและประเมินคุณภาพภายในใช้เวลาประมาณ 1- 2 วัน</w:t>
      </w:r>
    </w:p>
    <w:p w:rsidR="005C48FE" w:rsidRPr="005C48FE" w:rsidRDefault="005C48FE" w:rsidP="005C48FE">
      <w:pPr>
        <w:ind w:firstLine="720"/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>2.1 คณะกรรมการตรวจสอบและประเมินคุณภาพภายในไปที่หน่วยงานตามเวลาที่นัดหมายเพื่อพบกับผู้บริหารและบุคลากรของหน่วยงาน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 xml:space="preserve">2.2 หน่วยงานเสนอข้อมูลสถานภาพของหน่วยงาน การดำเนินงานด้านการประกันคุณภาพการศึกษา และ ชี้แจงเอกสารรายงานการประเมินตนเองพอสังเขป คณะกรรมการตรวจสอบและประเมินคุณภาพภายในสอบถามข้อมูลเบื้องต้น 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lastRenderedPageBreak/>
        <w:tab/>
        <w:t>2.3 คณะกรรมการตรวจสอบและประเมินคุณภาพภายในประชุมวางแผนการตรวจสอบและประเมิน  ศึกษาข้อมูลเกี่ยวกับองค์ประกอบ  หรือหน่วยงานที่จะไปตรวจเยี่ยมจากเอกสาร ฐานข้อมูล ที่หน่วยงานจัดเตรียมไว้และบันทึกประเด็นที่ต้องการข้อมูลเพิ่มเติมและวิธีการหาข้อมูล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2.4 คณะกรรมการตรวจสอบและประเมินคุณภาพภายในไปตรวจเยี่ยมหน่วยงาน โดยหาข้อมูลเพิ่มเติมจากการสอบถามผู้บริหาร อาจารย์ ข้าราชการ นักศึกษา และ ผู้ที่เกี่ยวข้องหรือโดยการสังเกต หรือการอ่านเอกสารเพิ่มเติม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2.5 คณะกรรมการตรวจสอบและประเมินคุณภาพภายในประชุมสรุปผลการตรวจสอบและประเมินเพื่อนำเสนอด้วยวาจาในที่ประชุมผู้บริหารหน่วยงาน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2.6 คณะกรรมการตรวจสอบและประเมินคุณภาพภ</w:t>
      </w:r>
      <w:r w:rsidR="00B23281">
        <w:rPr>
          <w:rFonts w:ascii="TH SarabunPSK" w:eastAsia="Calibri" w:hAnsi="TH SarabunPSK" w:cs="TH SarabunPSK"/>
          <w:cs/>
        </w:rPr>
        <w:t>ายในแจ้งผลการตรวจสอบและประเมิน</w:t>
      </w:r>
      <w:r w:rsidRPr="005C48FE">
        <w:rPr>
          <w:rFonts w:ascii="TH SarabunPSK" w:eastAsia="Calibri" w:hAnsi="TH SarabunPSK" w:cs="TH SarabunPSK"/>
          <w:cs/>
        </w:rPr>
        <w:t>และให้ข้อคิดเห็นด้านต่างๆ แก่ผู้บริหารและบุคลากรของหน่วยงาน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 xml:space="preserve">2.7 ผู้บริหารหน่วยงานให้ข้อมูลเพิ่มเติม </w:t>
      </w:r>
      <w:r w:rsidRPr="005C48FE">
        <w:rPr>
          <w:rFonts w:ascii="TH SarabunPSK" w:eastAsia="Calibri" w:hAnsi="TH SarabunPSK" w:cs="TH SarabunPSK"/>
        </w:rPr>
        <w:t>(</w:t>
      </w:r>
      <w:r w:rsidRPr="005C48FE">
        <w:rPr>
          <w:rFonts w:ascii="TH SarabunPSK" w:eastAsia="Calibri" w:hAnsi="TH SarabunPSK" w:cs="TH SarabunPSK"/>
          <w:cs/>
        </w:rPr>
        <w:t>ถ้ามี</w:t>
      </w:r>
      <w:r w:rsidRPr="005C48FE">
        <w:rPr>
          <w:rFonts w:ascii="TH SarabunPSK" w:eastAsia="Calibri" w:hAnsi="TH SarabunPSK" w:cs="TH SarabunPSK"/>
        </w:rPr>
        <w:t>)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2.8 คณะกรรมการตรวจสอบและประเมินคุณภาพภายในรับฟังข้อคิดเห็นจากผู้บริหารหน่วยงานและผู้เข้ารับฟัง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2.9 ประธานคณะกรรมการตรวจสอบและประเมินคุณภาพภายในจัดทำรายงานการตรวจสอบและประเมินร่วมกับคณะกรรมการและเลขานุการแล้วส่งให้สำนักพัฒนาคุณภาพการศึกษาเพื่อนำเสนอมหาวิทยาลัย หน่วยงานที่รับการตรวจสอบและประเมิน และคณะกรรมการตรวจสอบและประเมินคุณภาพภายในของมหาวิทยาลัย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อนึ่ง คณะสามารถดำเนินการตรวจสอบและประเมินระบบการประกันคุณภาพการศึกษาภายในของหน่วยงานของตนเองตามแนวปฏิบัติของมหาวิทยาลัยได้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b/>
          <w:bCs/>
        </w:rPr>
      </w:pPr>
      <w:r w:rsidRPr="005C48FE">
        <w:rPr>
          <w:rFonts w:ascii="TH SarabunPSK" w:eastAsia="Calibri" w:hAnsi="TH SarabunPSK" w:cs="TH SarabunPSK"/>
          <w:b/>
          <w:bCs/>
          <w:cs/>
        </w:rPr>
        <w:t>3. ขั้นตอนภายหลังการตรวจสอบและประเมินคุณภาพภายใน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3.1 หน่วยงานประชุมผู้เกี่ยวข้อง เพื่อพิจารณารายงานผลการตรวจสอบและประเมินที่มหาวิทยาลัยส่งให้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3.2 หน่วยงานดำเนินการวางแผนปรับปรุง และพัฒนางานอย่างต่อเนื่อง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>3.3 หน่วยงานดำเนินการปรับปรุงเอกสารรายงานการประเมินตนเอง เพื่อรองรับการตรวจสอบจากภายนอก และส่งให้มหาวิทยาลัย จำนวน 1 ฉบับ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sz w:val="10"/>
          <w:szCs w:val="10"/>
        </w:rPr>
      </w:pP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  <w:b/>
          <w:bCs/>
        </w:rPr>
      </w:pPr>
      <w:r w:rsidRPr="005C48FE">
        <w:rPr>
          <w:rFonts w:ascii="TH SarabunPSK" w:eastAsia="Calibri" w:hAnsi="TH SarabunPSK" w:cs="TH SarabunPSK"/>
          <w:b/>
          <w:bCs/>
          <w:cs/>
        </w:rPr>
        <w:t>4. ระยะเวลาของการตรวจสอบ</w:t>
      </w:r>
    </w:p>
    <w:p w:rsidR="005C48FE" w:rsidRPr="005C48FE" w:rsidRDefault="005C48FE" w:rsidP="005C48FE">
      <w:pPr>
        <w:jc w:val="thaiDistribute"/>
        <w:rPr>
          <w:rFonts w:ascii="TH SarabunPSK" w:eastAsia="Calibri" w:hAnsi="TH SarabunPSK" w:cs="TH SarabunPSK"/>
        </w:rPr>
      </w:pPr>
      <w:r w:rsidRPr="005C48FE">
        <w:rPr>
          <w:rFonts w:ascii="TH SarabunPSK" w:eastAsia="Calibri" w:hAnsi="TH SarabunPSK" w:cs="TH SarabunPSK"/>
          <w:cs/>
        </w:rPr>
        <w:tab/>
        <w:t xml:space="preserve">หน่วยงานควรจัดให้มีการตรวจสอบและประเมินระบบการประกันคุณภาพการศึกษาภายในของตนเอง  ปีละ </w:t>
      </w:r>
      <w:r w:rsidRPr="005C48FE">
        <w:rPr>
          <w:rFonts w:ascii="TH SarabunPSK" w:eastAsia="Calibri" w:hAnsi="TH SarabunPSK" w:cs="TH SarabunPSK"/>
        </w:rPr>
        <w:t>1</w:t>
      </w:r>
      <w:r w:rsidRPr="005C48FE">
        <w:rPr>
          <w:rFonts w:ascii="TH SarabunPSK" w:eastAsia="Calibri" w:hAnsi="TH SarabunPSK" w:cs="TH SarabunPSK"/>
          <w:cs/>
        </w:rPr>
        <w:t xml:space="preserve"> ครั้ง เพื่อให้หน่วยงานได้รับรู้สถานภาพและผลการดำเนินงานในรอบปีที่ผ่านมา และมีการปรับปรุงและพัฒนาอย่างต่อเนื่อง</w:t>
      </w:r>
    </w:p>
    <w:p w:rsidR="009F0519" w:rsidRPr="005C48FE" w:rsidRDefault="009F0519" w:rsidP="009F0519">
      <w:pPr>
        <w:rPr>
          <w:rFonts w:ascii="TH SarabunPSK" w:hAnsi="TH SarabunPSK" w:cs="TH SarabunPSK"/>
        </w:rPr>
      </w:pPr>
    </w:p>
    <w:p w:rsidR="009F0519" w:rsidRPr="005C48FE" w:rsidRDefault="009F0519" w:rsidP="009F051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</w:p>
    <w:sectPr w:rsidR="009F0519" w:rsidRPr="005C48FE" w:rsidSect="001F1F91">
      <w:headerReference w:type="even" r:id="rId11"/>
      <w:headerReference w:type="default" r:id="rId12"/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98" w:rsidRDefault="006F5498">
      <w:r>
        <w:separator/>
      </w:r>
    </w:p>
  </w:endnote>
  <w:endnote w:type="continuationSeparator" w:id="0">
    <w:p w:rsidR="006F5498" w:rsidRDefault="006F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98" w:rsidRDefault="006F5498">
      <w:r>
        <w:separator/>
      </w:r>
    </w:p>
  </w:footnote>
  <w:footnote w:type="continuationSeparator" w:id="0">
    <w:p w:rsidR="006F5498" w:rsidRDefault="006F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B8" w:rsidRDefault="001347B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CF0" w:rsidRPr="008A0CF0">
      <w:rPr>
        <w:noProof/>
        <w:szCs w:val="32"/>
        <w:lang w:val="th-TH"/>
      </w:rPr>
      <w:t>8</w:t>
    </w:r>
    <w:r>
      <w:rPr>
        <w:noProof/>
        <w:szCs w:val="32"/>
        <w:lang w:val="th-TH"/>
      </w:rPr>
      <w:fldChar w:fldCharType="end"/>
    </w:r>
  </w:p>
  <w:p w:rsidR="001347B8" w:rsidRDefault="001347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B8" w:rsidRDefault="001347B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CF0" w:rsidRPr="008A0CF0">
      <w:rPr>
        <w:noProof/>
        <w:szCs w:val="32"/>
        <w:lang w:val="th-TH"/>
      </w:rPr>
      <w:t>10</w:t>
    </w:r>
    <w:r>
      <w:rPr>
        <w:noProof/>
        <w:szCs w:val="32"/>
        <w:lang w:val="th-TH"/>
      </w:rPr>
      <w:fldChar w:fldCharType="end"/>
    </w:r>
  </w:p>
  <w:p w:rsidR="001347B8" w:rsidRDefault="001347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B8" w:rsidRDefault="001347B8" w:rsidP="001F1F91">
    <w:pPr>
      <w:pStyle w:val="a5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347B8" w:rsidRDefault="001347B8" w:rsidP="001F1F91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B8" w:rsidRDefault="001347B8" w:rsidP="001F1F91">
    <w:pPr>
      <w:pStyle w:val="a5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8A0CF0">
      <w:rPr>
        <w:rStyle w:val="a4"/>
        <w:noProof/>
        <w:cs/>
      </w:rPr>
      <w:t>17</w:t>
    </w:r>
    <w:r>
      <w:rPr>
        <w:rStyle w:val="a4"/>
        <w:cs/>
      </w:rPr>
      <w:fldChar w:fldCharType="end"/>
    </w:r>
  </w:p>
  <w:p w:rsidR="001347B8" w:rsidRDefault="001347B8" w:rsidP="001F1F9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74"/>
    <w:multiLevelType w:val="hybridMultilevel"/>
    <w:tmpl w:val="F6D4E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240"/>
    <w:multiLevelType w:val="hybridMultilevel"/>
    <w:tmpl w:val="D2EC5458"/>
    <w:lvl w:ilvl="0" w:tplc="35B0F85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cs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5377501"/>
    <w:multiLevelType w:val="hybridMultilevel"/>
    <w:tmpl w:val="31F87D04"/>
    <w:lvl w:ilvl="0" w:tplc="12F81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C1810"/>
    <w:multiLevelType w:val="hybridMultilevel"/>
    <w:tmpl w:val="9A206BE8"/>
    <w:lvl w:ilvl="0" w:tplc="06A06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525352"/>
    <w:multiLevelType w:val="hybridMultilevel"/>
    <w:tmpl w:val="903E3CC2"/>
    <w:lvl w:ilvl="0" w:tplc="83524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2DD23AB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cs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CA4FF7"/>
    <w:multiLevelType w:val="hybridMultilevel"/>
    <w:tmpl w:val="76D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7F91"/>
    <w:multiLevelType w:val="hybridMultilevel"/>
    <w:tmpl w:val="2CD8A59E"/>
    <w:lvl w:ilvl="0" w:tplc="970669DA">
      <w:start w:val="2"/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933156A"/>
    <w:multiLevelType w:val="hybridMultilevel"/>
    <w:tmpl w:val="7B260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26AA"/>
    <w:multiLevelType w:val="hybridMultilevel"/>
    <w:tmpl w:val="23582C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90527"/>
    <w:multiLevelType w:val="hybridMultilevel"/>
    <w:tmpl w:val="B03E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72866"/>
    <w:multiLevelType w:val="hybridMultilevel"/>
    <w:tmpl w:val="2DF0C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6"/>
    <w:rsid w:val="000237D9"/>
    <w:rsid w:val="000271E7"/>
    <w:rsid w:val="00030C7E"/>
    <w:rsid w:val="000429B7"/>
    <w:rsid w:val="0005317E"/>
    <w:rsid w:val="00057040"/>
    <w:rsid w:val="00061348"/>
    <w:rsid w:val="00064C62"/>
    <w:rsid w:val="0006507A"/>
    <w:rsid w:val="00094563"/>
    <w:rsid w:val="000A44F1"/>
    <w:rsid w:val="000A4A7B"/>
    <w:rsid w:val="000B7136"/>
    <w:rsid w:val="000B74F9"/>
    <w:rsid w:val="000D085B"/>
    <w:rsid w:val="000D2A88"/>
    <w:rsid w:val="000D6912"/>
    <w:rsid w:val="001347B8"/>
    <w:rsid w:val="00143C27"/>
    <w:rsid w:val="001707F1"/>
    <w:rsid w:val="00174495"/>
    <w:rsid w:val="001774F0"/>
    <w:rsid w:val="00180F50"/>
    <w:rsid w:val="00194A9A"/>
    <w:rsid w:val="001A6E9A"/>
    <w:rsid w:val="001B5D45"/>
    <w:rsid w:val="001B68F6"/>
    <w:rsid w:val="001D6C3B"/>
    <w:rsid w:val="001E092E"/>
    <w:rsid w:val="001F1F91"/>
    <w:rsid w:val="002010BF"/>
    <w:rsid w:val="002050B5"/>
    <w:rsid w:val="00205114"/>
    <w:rsid w:val="00212F3C"/>
    <w:rsid w:val="00235512"/>
    <w:rsid w:val="00242317"/>
    <w:rsid w:val="002660EF"/>
    <w:rsid w:val="0026704E"/>
    <w:rsid w:val="00291843"/>
    <w:rsid w:val="00292105"/>
    <w:rsid w:val="002926B6"/>
    <w:rsid w:val="002A12A7"/>
    <w:rsid w:val="002A46B7"/>
    <w:rsid w:val="002A5F9A"/>
    <w:rsid w:val="002B0691"/>
    <w:rsid w:val="002B2315"/>
    <w:rsid w:val="002C6A69"/>
    <w:rsid w:val="002D1BB1"/>
    <w:rsid w:val="002D4AB6"/>
    <w:rsid w:val="00315012"/>
    <w:rsid w:val="00316784"/>
    <w:rsid w:val="00316BD3"/>
    <w:rsid w:val="00320792"/>
    <w:rsid w:val="00323C4A"/>
    <w:rsid w:val="00340F55"/>
    <w:rsid w:val="00356C17"/>
    <w:rsid w:val="00367976"/>
    <w:rsid w:val="00392BF6"/>
    <w:rsid w:val="003A3AA8"/>
    <w:rsid w:val="003B19C5"/>
    <w:rsid w:val="003B38F2"/>
    <w:rsid w:val="003B3ED4"/>
    <w:rsid w:val="003C150A"/>
    <w:rsid w:val="003D1A9B"/>
    <w:rsid w:val="003F6DA0"/>
    <w:rsid w:val="0041346B"/>
    <w:rsid w:val="004167C9"/>
    <w:rsid w:val="004236DC"/>
    <w:rsid w:val="00445B23"/>
    <w:rsid w:val="004604EC"/>
    <w:rsid w:val="00476B1D"/>
    <w:rsid w:val="004920B5"/>
    <w:rsid w:val="00496E8D"/>
    <w:rsid w:val="004A1078"/>
    <w:rsid w:val="004C0602"/>
    <w:rsid w:val="004C2336"/>
    <w:rsid w:val="004E6A43"/>
    <w:rsid w:val="004F6E81"/>
    <w:rsid w:val="005032B4"/>
    <w:rsid w:val="00513915"/>
    <w:rsid w:val="00523B0E"/>
    <w:rsid w:val="00533269"/>
    <w:rsid w:val="0053327F"/>
    <w:rsid w:val="00534FDE"/>
    <w:rsid w:val="0055164B"/>
    <w:rsid w:val="00555D3C"/>
    <w:rsid w:val="00555F33"/>
    <w:rsid w:val="005621E7"/>
    <w:rsid w:val="005704D8"/>
    <w:rsid w:val="005728B1"/>
    <w:rsid w:val="00576965"/>
    <w:rsid w:val="00580635"/>
    <w:rsid w:val="00581EA0"/>
    <w:rsid w:val="005A66DE"/>
    <w:rsid w:val="005B486B"/>
    <w:rsid w:val="005C48FE"/>
    <w:rsid w:val="005E3E25"/>
    <w:rsid w:val="005F2B33"/>
    <w:rsid w:val="005F5F20"/>
    <w:rsid w:val="005F7C53"/>
    <w:rsid w:val="00615709"/>
    <w:rsid w:val="006221BD"/>
    <w:rsid w:val="00660E5C"/>
    <w:rsid w:val="006659E3"/>
    <w:rsid w:val="006813CC"/>
    <w:rsid w:val="0069149B"/>
    <w:rsid w:val="006A1A3C"/>
    <w:rsid w:val="006A1EAB"/>
    <w:rsid w:val="006A5E5D"/>
    <w:rsid w:val="006B460E"/>
    <w:rsid w:val="006C0ED0"/>
    <w:rsid w:val="006D3B5B"/>
    <w:rsid w:val="006D4663"/>
    <w:rsid w:val="006E02A0"/>
    <w:rsid w:val="006F37CF"/>
    <w:rsid w:val="006F5498"/>
    <w:rsid w:val="00702B22"/>
    <w:rsid w:val="00704DD1"/>
    <w:rsid w:val="00706913"/>
    <w:rsid w:val="007317B2"/>
    <w:rsid w:val="00735CC2"/>
    <w:rsid w:val="00740283"/>
    <w:rsid w:val="007438F7"/>
    <w:rsid w:val="00752899"/>
    <w:rsid w:val="007609BD"/>
    <w:rsid w:val="0076359B"/>
    <w:rsid w:val="007806D9"/>
    <w:rsid w:val="00782B63"/>
    <w:rsid w:val="0078358D"/>
    <w:rsid w:val="00797FF2"/>
    <w:rsid w:val="007B3CA4"/>
    <w:rsid w:val="007B64CE"/>
    <w:rsid w:val="007B7502"/>
    <w:rsid w:val="007D2A96"/>
    <w:rsid w:val="007D3A8B"/>
    <w:rsid w:val="007E3C0A"/>
    <w:rsid w:val="00812841"/>
    <w:rsid w:val="00813BF2"/>
    <w:rsid w:val="00823326"/>
    <w:rsid w:val="00824CC6"/>
    <w:rsid w:val="00827102"/>
    <w:rsid w:val="008330CA"/>
    <w:rsid w:val="00840ADD"/>
    <w:rsid w:val="008676FA"/>
    <w:rsid w:val="008726FA"/>
    <w:rsid w:val="00883E6F"/>
    <w:rsid w:val="008A0CF0"/>
    <w:rsid w:val="008C7ED1"/>
    <w:rsid w:val="008D1546"/>
    <w:rsid w:val="008D30EE"/>
    <w:rsid w:val="008E48FB"/>
    <w:rsid w:val="008E4BA7"/>
    <w:rsid w:val="009063E3"/>
    <w:rsid w:val="00906617"/>
    <w:rsid w:val="00927761"/>
    <w:rsid w:val="00930899"/>
    <w:rsid w:val="00937E4E"/>
    <w:rsid w:val="009644BB"/>
    <w:rsid w:val="00976D2A"/>
    <w:rsid w:val="009B7405"/>
    <w:rsid w:val="009E4FC7"/>
    <w:rsid w:val="009F0519"/>
    <w:rsid w:val="009F5D24"/>
    <w:rsid w:val="00A02116"/>
    <w:rsid w:val="00A04EC8"/>
    <w:rsid w:val="00A06A8A"/>
    <w:rsid w:val="00A36713"/>
    <w:rsid w:val="00A407C6"/>
    <w:rsid w:val="00A52B34"/>
    <w:rsid w:val="00A57439"/>
    <w:rsid w:val="00A7230A"/>
    <w:rsid w:val="00A724D4"/>
    <w:rsid w:val="00A87D3A"/>
    <w:rsid w:val="00AC2AD1"/>
    <w:rsid w:val="00AD2BF8"/>
    <w:rsid w:val="00AE1F60"/>
    <w:rsid w:val="00AF14C2"/>
    <w:rsid w:val="00AF7A72"/>
    <w:rsid w:val="00B026EF"/>
    <w:rsid w:val="00B02945"/>
    <w:rsid w:val="00B07076"/>
    <w:rsid w:val="00B17550"/>
    <w:rsid w:val="00B23281"/>
    <w:rsid w:val="00B32013"/>
    <w:rsid w:val="00B37A6C"/>
    <w:rsid w:val="00B41368"/>
    <w:rsid w:val="00B422B9"/>
    <w:rsid w:val="00B51A28"/>
    <w:rsid w:val="00B52F1A"/>
    <w:rsid w:val="00BA2BCA"/>
    <w:rsid w:val="00BC4659"/>
    <w:rsid w:val="00BC50DF"/>
    <w:rsid w:val="00BC54E4"/>
    <w:rsid w:val="00BD7D20"/>
    <w:rsid w:val="00BE14DC"/>
    <w:rsid w:val="00BE623F"/>
    <w:rsid w:val="00BF10D7"/>
    <w:rsid w:val="00BF2BA5"/>
    <w:rsid w:val="00BF742B"/>
    <w:rsid w:val="00C03825"/>
    <w:rsid w:val="00C15893"/>
    <w:rsid w:val="00C338D9"/>
    <w:rsid w:val="00C36504"/>
    <w:rsid w:val="00C5186D"/>
    <w:rsid w:val="00C6120E"/>
    <w:rsid w:val="00C6656F"/>
    <w:rsid w:val="00C76F3E"/>
    <w:rsid w:val="00CA4B0B"/>
    <w:rsid w:val="00CB23D4"/>
    <w:rsid w:val="00CB3840"/>
    <w:rsid w:val="00CC3581"/>
    <w:rsid w:val="00CC5912"/>
    <w:rsid w:val="00CD6F30"/>
    <w:rsid w:val="00CD70D7"/>
    <w:rsid w:val="00CE3A0E"/>
    <w:rsid w:val="00D014B2"/>
    <w:rsid w:val="00D05CEF"/>
    <w:rsid w:val="00D07873"/>
    <w:rsid w:val="00D10125"/>
    <w:rsid w:val="00D22E33"/>
    <w:rsid w:val="00D24C92"/>
    <w:rsid w:val="00D2789F"/>
    <w:rsid w:val="00D2792D"/>
    <w:rsid w:val="00D32DE8"/>
    <w:rsid w:val="00D337CD"/>
    <w:rsid w:val="00D54E4B"/>
    <w:rsid w:val="00D56AB0"/>
    <w:rsid w:val="00D600D4"/>
    <w:rsid w:val="00D64467"/>
    <w:rsid w:val="00D72704"/>
    <w:rsid w:val="00D81A46"/>
    <w:rsid w:val="00D912B3"/>
    <w:rsid w:val="00D96ECC"/>
    <w:rsid w:val="00DA2A33"/>
    <w:rsid w:val="00DB1AD6"/>
    <w:rsid w:val="00DB5907"/>
    <w:rsid w:val="00DB5D65"/>
    <w:rsid w:val="00DE074C"/>
    <w:rsid w:val="00DE2660"/>
    <w:rsid w:val="00DF3F85"/>
    <w:rsid w:val="00E016A7"/>
    <w:rsid w:val="00E35636"/>
    <w:rsid w:val="00E44FF0"/>
    <w:rsid w:val="00E46CF6"/>
    <w:rsid w:val="00E65FA2"/>
    <w:rsid w:val="00E6753E"/>
    <w:rsid w:val="00E92344"/>
    <w:rsid w:val="00E94167"/>
    <w:rsid w:val="00EA5FC8"/>
    <w:rsid w:val="00EA7D7B"/>
    <w:rsid w:val="00EB2B1C"/>
    <w:rsid w:val="00EB329A"/>
    <w:rsid w:val="00EB602B"/>
    <w:rsid w:val="00EC2541"/>
    <w:rsid w:val="00EC5701"/>
    <w:rsid w:val="00ED04B9"/>
    <w:rsid w:val="00ED52D8"/>
    <w:rsid w:val="00EE0803"/>
    <w:rsid w:val="00EE6475"/>
    <w:rsid w:val="00EF10EC"/>
    <w:rsid w:val="00F031CD"/>
    <w:rsid w:val="00F408DE"/>
    <w:rsid w:val="00F47C4F"/>
    <w:rsid w:val="00F50248"/>
    <w:rsid w:val="00F5742F"/>
    <w:rsid w:val="00F75B43"/>
    <w:rsid w:val="00F97BF1"/>
    <w:rsid w:val="00FD65C4"/>
    <w:rsid w:val="00FD710E"/>
    <w:rsid w:val="00FE0AD8"/>
    <w:rsid w:val="00FE58DD"/>
    <w:rsid w:val="00FF19C8"/>
    <w:rsid w:val="00FF2EE8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36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078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7136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0B7136"/>
  </w:style>
  <w:style w:type="paragraph" w:styleId="a5">
    <w:name w:val="header"/>
    <w:basedOn w:val="a"/>
    <w:link w:val="a6"/>
    <w:rsid w:val="000B7136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rsid w:val="000B7136"/>
    <w:rPr>
      <w:rFonts w:ascii="Angsana New" w:hAnsi="Angsana New" w:cs="Angsana New"/>
      <w:sz w:val="32"/>
      <w:szCs w:val="37"/>
      <w:lang w:val="en-US" w:eastAsia="en-US" w:bidi="th-TH"/>
    </w:rPr>
  </w:style>
  <w:style w:type="character" w:styleId="a7">
    <w:name w:val="Hyperlink"/>
    <w:basedOn w:val="a0"/>
    <w:rsid w:val="00496E8D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078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9">
    <w:name w:val="ชื่อเรื่อง อักขระ"/>
    <w:basedOn w:val="a0"/>
    <w:link w:val="a8"/>
    <w:uiPriority w:val="10"/>
    <w:rsid w:val="00D07873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a">
    <w:name w:val="Subtitle"/>
    <w:basedOn w:val="a"/>
    <w:next w:val="a"/>
    <w:link w:val="ab"/>
    <w:qFormat/>
    <w:rsid w:val="00D078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D07873"/>
    <w:rPr>
      <w:rFonts w:asciiTheme="majorHAnsi" w:eastAsiaTheme="majorEastAsia" w:hAnsiTheme="majorHAnsi" w:cstheme="majorBidi"/>
      <w:sz w:val="24"/>
      <w:szCs w:val="30"/>
    </w:rPr>
  </w:style>
  <w:style w:type="character" w:styleId="ac">
    <w:name w:val="Strong"/>
    <w:basedOn w:val="a0"/>
    <w:qFormat/>
    <w:rsid w:val="00D07873"/>
    <w:rPr>
      <w:b/>
      <w:bCs/>
    </w:rPr>
  </w:style>
  <w:style w:type="character" w:customStyle="1" w:styleId="10">
    <w:name w:val="หัวเรื่อง 1 อักขระ"/>
    <w:basedOn w:val="a0"/>
    <w:link w:val="1"/>
    <w:rsid w:val="00D07873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ad">
    <w:name w:val="Balloon Text"/>
    <w:basedOn w:val="a"/>
    <w:link w:val="ae"/>
    <w:rsid w:val="00D96EC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96ECC"/>
    <w:rPr>
      <w:rFonts w:ascii="Tahoma" w:hAnsi="Tahoma"/>
      <w:sz w:val="16"/>
    </w:rPr>
  </w:style>
  <w:style w:type="paragraph" w:styleId="af">
    <w:name w:val="No Spacing"/>
    <w:uiPriority w:val="1"/>
    <w:qFormat/>
    <w:rsid w:val="007B64CE"/>
    <w:rPr>
      <w:rFonts w:ascii="Calibri" w:eastAsia="Calibri" w:hAnsi="Calibri"/>
      <w:sz w:val="22"/>
      <w:szCs w:val="28"/>
    </w:rPr>
  </w:style>
  <w:style w:type="paragraph" w:styleId="af0">
    <w:name w:val="List Paragraph"/>
    <w:basedOn w:val="a"/>
    <w:uiPriority w:val="34"/>
    <w:qFormat/>
    <w:rsid w:val="00BE14DC"/>
    <w:pPr>
      <w:ind w:left="720"/>
      <w:contextualSpacing/>
    </w:pPr>
    <w:rPr>
      <w:szCs w:val="40"/>
    </w:rPr>
  </w:style>
  <w:style w:type="paragraph" w:styleId="af1">
    <w:name w:val="Normal (Web)"/>
    <w:basedOn w:val="a"/>
    <w:uiPriority w:val="99"/>
    <w:unhideWhenUsed/>
    <w:rsid w:val="00827102"/>
    <w:pPr>
      <w:spacing w:before="100" w:beforeAutospacing="1" w:after="100" w:afterAutospacing="1"/>
    </w:pPr>
    <w:rPr>
      <w:rFonts w:cs="TH SarabunPS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36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078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7136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0B7136"/>
  </w:style>
  <w:style w:type="paragraph" w:styleId="a5">
    <w:name w:val="header"/>
    <w:basedOn w:val="a"/>
    <w:link w:val="a6"/>
    <w:rsid w:val="000B7136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rsid w:val="000B7136"/>
    <w:rPr>
      <w:rFonts w:ascii="Angsana New" w:hAnsi="Angsana New" w:cs="Angsana New"/>
      <w:sz w:val="32"/>
      <w:szCs w:val="37"/>
      <w:lang w:val="en-US" w:eastAsia="en-US" w:bidi="th-TH"/>
    </w:rPr>
  </w:style>
  <w:style w:type="character" w:styleId="a7">
    <w:name w:val="Hyperlink"/>
    <w:basedOn w:val="a0"/>
    <w:rsid w:val="00496E8D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078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9">
    <w:name w:val="ชื่อเรื่อง อักขระ"/>
    <w:basedOn w:val="a0"/>
    <w:link w:val="a8"/>
    <w:uiPriority w:val="10"/>
    <w:rsid w:val="00D07873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a">
    <w:name w:val="Subtitle"/>
    <w:basedOn w:val="a"/>
    <w:next w:val="a"/>
    <w:link w:val="ab"/>
    <w:qFormat/>
    <w:rsid w:val="00D078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D07873"/>
    <w:rPr>
      <w:rFonts w:asciiTheme="majorHAnsi" w:eastAsiaTheme="majorEastAsia" w:hAnsiTheme="majorHAnsi" w:cstheme="majorBidi"/>
      <w:sz w:val="24"/>
      <w:szCs w:val="30"/>
    </w:rPr>
  </w:style>
  <w:style w:type="character" w:styleId="ac">
    <w:name w:val="Strong"/>
    <w:basedOn w:val="a0"/>
    <w:qFormat/>
    <w:rsid w:val="00D07873"/>
    <w:rPr>
      <w:b/>
      <w:bCs/>
    </w:rPr>
  </w:style>
  <w:style w:type="character" w:customStyle="1" w:styleId="10">
    <w:name w:val="หัวเรื่อง 1 อักขระ"/>
    <w:basedOn w:val="a0"/>
    <w:link w:val="1"/>
    <w:rsid w:val="00D07873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ad">
    <w:name w:val="Balloon Text"/>
    <w:basedOn w:val="a"/>
    <w:link w:val="ae"/>
    <w:rsid w:val="00D96EC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96ECC"/>
    <w:rPr>
      <w:rFonts w:ascii="Tahoma" w:hAnsi="Tahoma"/>
      <w:sz w:val="16"/>
    </w:rPr>
  </w:style>
  <w:style w:type="paragraph" w:styleId="af">
    <w:name w:val="No Spacing"/>
    <w:uiPriority w:val="1"/>
    <w:qFormat/>
    <w:rsid w:val="007B64CE"/>
    <w:rPr>
      <w:rFonts w:ascii="Calibri" w:eastAsia="Calibri" w:hAnsi="Calibri"/>
      <w:sz w:val="22"/>
      <w:szCs w:val="28"/>
    </w:rPr>
  </w:style>
  <w:style w:type="paragraph" w:styleId="af0">
    <w:name w:val="List Paragraph"/>
    <w:basedOn w:val="a"/>
    <w:uiPriority w:val="34"/>
    <w:qFormat/>
    <w:rsid w:val="00BE14DC"/>
    <w:pPr>
      <w:ind w:left="720"/>
      <w:contextualSpacing/>
    </w:pPr>
    <w:rPr>
      <w:szCs w:val="40"/>
    </w:rPr>
  </w:style>
  <w:style w:type="paragraph" w:styleId="af1">
    <w:name w:val="Normal (Web)"/>
    <w:basedOn w:val="a"/>
    <w:uiPriority w:val="99"/>
    <w:unhideWhenUsed/>
    <w:rsid w:val="00827102"/>
    <w:pPr>
      <w:spacing w:before="100" w:beforeAutospacing="1" w:after="100" w:afterAutospacing="1"/>
    </w:pPr>
    <w:rPr>
      <w:rFonts w:cs="TH SarabunPS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NSRU137</Company>
  <LinksUpToDate>false</LinksUpToDate>
  <CharactersWithSpaces>26502</CharactersWithSpaces>
  <SharedDoc>false</SharedDoc>
  <HLinks>
    <vt:vector size="24" baseType="variant">
      <vt:variant>
        <vt:i4>6357031</vt:i4>
      </vt:variant>
      <vt:variant>
        <vt:i4>12</vt:i4>
      </vt:variant>
      <vt:variant>
        <vt:i4>0</vt:i4>
      </vt:variant>
      <vt:variant>
        <vt:i4>5</vt:i4>
      </vt:variant>
      <vt:variant>
        <vt:lpwstr>http://www.cheqa.mua.go.th/</vt:lpwstr>
      </vt:variant>
      <vt:variant>
        <vt:lpwstr/>
      </vt:variant>
      <vt:variant>
        <vt:i4>6357031</vt:i4>
      </vt:variant>
      <vt:variant>
        <vt:i4>9</vt:i4>
      </vt:variant>
      <vt:variant>
        <vt:i4>0</vt:i4>
      </vt:variant>
      <vt:variant>
        <vt:i4>5</vt:i4>
      </vt:variant>
      <vt:variant>
        <vt:lpwstr>http://www.cheqa.mua.go.th/</vt:lpwstr>
      </vt:variant>
      <vt:variant>
        <vt:lpwstr/>
      </vt:variant>
      <vt:variant>
        <vt:i4>6357031</vt:i4>
      </vt:variant>
      <vt:variant>
        <vt:i4>6</vt:i4>
      </vt:variant>
      <vt:variant>
        <vt:i4>0</vt:i4>
      </vt:variant>
      <vt:variant>
        <vt:i4>5</vt:i4>
      </vt:variant>
      <vt:variant>
        <vt:lpwstr>http://www.cheqa.mua.go.th/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http://www.cheqa.mua.go.th/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</dc:creator>
  <cp:lastModifiedBy>Narunun</cp:lastModifiedBy>
  <cp:revision>7</cp:revision>
  <cp:lastPrinted>2012-04-21T03:08:00Z</cp:lastPrinted>
  <dcterms:created xsi:type="dcterms:W3CDTF">2013-09-12T03:48:00Z</dcterms:created>
  <dcterms:modified xsi:type="dcterms:W3CDTF">2014-02-20T03:56:00Z</dcterms:modified>
</cp:coreProperties>
</file>